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7"/>
        <w:tblW w:w="10135" w:type="dxa"/>
        <w:tblLayout w:type="fixed"/>
        <w:tblCellMar>
          <w:left w:w="70" w:type="dxa"/>
          <w:right w:w="70" w:type="dxa"/>
        </w:tblCellMar>
        <w:tblLook w:val="0000" w:firstRow="0" w:lastRow="0" w:firstColumn="0" w:lastColumn="0" w:noHBand="0" w:noVBand="0"/>
      </w:tblPr>
      <w:tblGrid>
        <w:gridCol w:w="4890"/>
        <w:gridCol w:w="237"/>
        <w:gridCol w:w="5008"/>
      </w:tblGrid>
      <w:tr w:rsidR="00DF25CF" w:rsidRPr="00661E6B" w:rsidTr="003E334C">
        <w:trPr>
          <w:trHeight w:val="568"/>
        </w:trPr>
        <w:tc>
          <w:tcPr>
            <w:tcW w:w="4890" w:type="dxa"/>
          </w:tcPr>
          <w:p w:rsidR="00DF25CF" w:rsidRPr="00486814" w:rsidRDefault="00DF25CF" w:rsidP="00B34B54">
            <w:pPr>
              <w:rPr>
                <w:rFonts w:eastAsia="Calibri"/>
                <w:b/>
                <w:sz w:val="28"/>
                <w:szCs w:val="28"/>
              </w:rPr>
            </w:pPr>
            <w:bookmarkStart w:id="0" w:name="_GoBack"/>
            <w:bookmarkEnd w:id="0"/>
            <w:r w:rsidRPr="00486814">
              <w:rPr>
                <w:rFonts w:eastAsia="Calibri"/>
                <w:b/>
                <w:sz w:val="28"/>
                <w:szCs w:val="28"/>
              </w:rPr>
              <w:t>«УТВЕРЖДАЮ»</w:t>
            </w:r>
          </w:p>
        </w:tc>
        <w:tc>
          <w:tcPr>
            <w:tcW w:w="237" w:type="dxa"/>
          </w:tcPr>
          <w:p w:rsidR="00DF25CF" w:rsidRPr="00A91D2F" w:rsidRDefault="00DF25CF" w:rsidP="00B34B54">
            <w:pPr>
              <w:rPr>
                <w:rFonts w:eastAsia="Calibri"/>
                <w:sz w:val="28"/>
                <w:szCs w:val="28"/>
              </w:rPr>
            </w:pPr>
          </w:p>
        </w:tc>
        <w:tc>
          <w:tcPr>
            <w:tcW w:w="5008" w:type="dxa"/>
          </w:tcPr>
          <w:p w:rsidR="00DF25CF" w:rsidRPr="00486814" w:rsidRDefault="00DF25CF" w:rsidP="00B34B54">
            <w:pPr>
              <w:rPr>
                <w:rFonts w:eastAsia="Calibri"/>
                <w:b/>
                <w:sz w:val="28"/>
                <w:szCs w:val="28"/>
              </w:rPr>
            </w:pPr>
            <w:r w:rsidRPr="00486814">
              <w:rPr>
                <w:rFonts w:eastAsia="Calibri"/>
                <w:b/>
                <w:sz w:val="28"/>
                <w:szCs w:val="28"/>
              </w:rPr>
              <w:t>«УТВЕРЖДАЮ»</w:t>
            </w:r>
          </w:p>
        </w:tc>
      </w:tr>
      <w:tr w:rsidR="00DF25CF" w:rsidRPr="00661E6B" w:rsidTr="003E334C">
        <w:tc>
          <w:tcPr>
            <w:tcW w:w="4890" w:type="dxa"/>
          </w:tcPr>
          <w:p w:rsidR="00D55686" w:rsidRDefault="00DF25CF" w:rsidP="00B34B54">
            <w:pPr>
              <w:rPr>
                <w:rFonts w:eastAsia="Calibri"/>
                <w:sz w:val="28"/>
                <w:szCs w:val="28"/>
              </w:rPr>
            </w:pPr>
            <w:r w:rsidRPr="00A91D2F">
              <w:rPr>
                <w:rFonts w:eastAsia="Calibri"/>
                <w:sz w:val="28"/>
                <w:szCs w:val="28"/>
              </w:rPr>
              <w:t>Пре</w:t>
            </w:r>
            <w:r>
              <w:rPr>
                <w:rFonts w:eastAsia="Calibri"/>
                <w:sz w:val="28"/>
                <w:szCs w:val="28"/>
              </w:rPr>
              <w:t>зидент</w:t>
            </w:r>
          </w:p>
          <w:p w:rsidR="00585407" w:rsidRDefault="00585407" w:rsidP="00B34B54">
            <w:pPr>
              <w:rPr>
                <w:rFonts w:eastAsia="Calibri"/>
                <w:sz w:val="28"/>
                <w:szCs w:val="28"/>
              </w:rPr>
            </w:pPr>
            <w:r>
              <w:rPr>
                <w:rFonts w:eastAsia="Calibri"/>
                <w:sz w:val="28"/>
                <w:szCs w:val="28"/>
              </w:rPr>
              <w:t>Общероссийской</w:t>
            </w:r>
          </w:p>
          <w:p w:rsidR="00585407" w:rsidRDefault="00585407" w:rsidP="00B34B54">
            <w:pPr>
              <w:rPr>
                <w:rFonts w:eastAsia="Calibri"/>
                <w:sz w:val="28"/>
                <w:szCs w:val="28"/>
              </w:rPr>
            </w:pPr>
            <w:r>
              <w:rPr>
                <w:rFonts w:eastAsia="Calibri"/>
                <w:sz w:val="28"/>
                <w:szCs w:val="28"/>
              </w:rPr>
              <w:t>общественной  организации</w:t>
            </w:r>
            <w:r w:rsidR="00260FF9">
              <w:rPr>
                <w:rFonts w:eastAsia="Calibri"/>
                <w:sz w:val="28"/>
                <w:szCs w:val="28"/>
              </w:rPr>
              <w:t xml:space="preserve"> </w:t>
            </w:r>
            <w:r w:rsidR="00260FF9" w:rsidRPr="00260FF9">
              <w:rPr>
                <w:rFonts w:eastAsia="Calibri"/>
                <w:sz w:val="28"/>
                <w:szCs w:val="28"/>
              </w:rPr>
              <w:t xml:space="preserve"> </w:t>
            </w:r>
          </w:p>
          <w:p w:rsidR="00260FF9" w:rsidRPr="00260FF9" w:rsidRDefault="00585407" w:rsidP="00B34B54">
            <w:pPr>
              <w:rPr>
                <w:rFonts w:eastAsia="Calibri"/>
                <w:sz w:val="28"/>
                <w:szCs w:val="28"/>
              </w:rPr>
            </w:pPr>
            <w:r>
              <w:rPr>
                <w:rFonts w:eastAsia="Calibri"/>
                <w:sz w:val="28"/>
                <w:szCs w:val="28"/>
              </w:rPr>
              <w:t>«Российский студенческий спортивный союз»</w:t>
            </w:r>
          </w:p>
          <w:p w:rsidR="00DF25CF" w:rsidRPr="00A91D2F" w:rsidRDefault="00DF25CF" w:rsidP="00B34B54">
            <w:pPr>
              <w:rPr>
                <w:rFonts w:eastAsia="Calibri"/>
                <w:sz w:val="28"/>
                <w:szCs w:val="28"/>
              </w:rPr>
            </w:pPr>
          </w:p>
        </w:tc>
        <w:tc>
          <w:tcPr>
            <w:tcW w:w="237" w:type="dxa"/>
          </w:tcPr>
          <w:p w:rsidR="00DF25CF" w:rsidRPr="00A91D2F" w:rsidRDefault="00DF25CF" w:rsidP="00B34B54">
            <w:pPr>
              <w:rPr>
                <w:rFonts w:eastAsia="Calibri"/>
                <w:sz w:val="28"/>
                <w:szCs w:val="28"/>
              </w:rPr>
            </w:pPr>
          </w:p>
        </w:tc>
        <w:tc>
          <w:tcPr>
            <w:tcW w:w="5008" w:type="dxa"/>
          </w:tcPr>
          <w:p w:rsidR="00DF25CF" w:rsidRPr="00A91D2F" w:rsidRDefault="00DF25CF" w:rsidP="00B34B54">
            <w:pPr>
              <w:rPr>
                <w:rFonts w:eastAsia="Calibri"/>
                <w:sz w:val="28"/>
                <w:szCs w:val="28"/>
              </w:rPr>
            </w:pPr>
            <w:r w:rsidRPr="00A91D2F">
              <w:rPr>
                <w:rFonts w:eastAsia="Calibri"/>
                <w:sz w:val="28"/>
                <w:szCs w:val="28"/>
              </w:rPr>
              <w:t xml:space="preserve">Президент </w:t>
            </w:r>
          </w:p>
          <w:p w:rsidR="00DF25CF" w:rsidRPr="00A91D2F" w:rsidRDefault="00E91E84" w:rsidP="00B34B54">
            <w:pPr>
              <w:rPr>
                <w:rFonts w:eastAsia="Calibri"/>
                <w:sz w:val="28"/>
                <w:szCs w:val="28"/>
              </w:rPr>
            </w:pPr>
            <w:r w:rsidRPr="00E91E84">
              <w:rPr>
                <w:rFonts w:eastAsia="Calibri"/>
                <w:sz w:val="28"/>
                <w:szCs w:val="28"/>
              </w:rPr>
              <w:t>Общероссийского союза общественных объединений «Студенческий союз каратэ-до России»</w:t>
            </w:r>
          </w:p>
        </w:tc>
      </w:tr>
      <w:tr w:rsidR="00DF25CF" w:rsidRPr="00661E6B" w:rsidTr="003E334C">
        <w:tc>
          <w:tcPr>
            <w:tcW w:w="4890" w:type="dxa"/>
          </w:tcPr>
          <w:p w:rsidR="00DF25CF" w:rsidRPr="00A91D2F" w:rsidRDefault="00DF25CF" w:rsidP="00B34B54">
            <w:pPr>
              <w:rPr>
                <w:rFonts w:eastAsia="Calibri"/>
                <w:sz w:val="28"/>
                <w:szCs w:val="28"/>
              </w:rPr>
            </w:pPr>
            <w:r>
              <w:rPr>
                <w:rFonts w:eastAsia="Calibri"/>
                <w:sz w:val="28"/>
                <w:szCs w:val="28"/>
              </w:rPr>
              <w:t>____________</w:t>
            </w:r>
            <w:r w:rsidR="00260FF9">
              <w:rPr>
                <w:rFonts w:eastAsia="Calibri"/>
                <w:sz w:val="28"/>
                <w:szCs w:val="28"/>
              </w:rPr>
              <w:t>О.В.Матыцин</w:t>
            </w:r>
          </w:p>
        </w:tc>
        <w:tc>
          <w:tcPr>
            <w:tcW w:w="237" w:type="dxa"/>
          </w:tcPr>
          <w:p w:rsidR="00DF25CF" w:rsidRPr="00A91D2F" w:rsidRDefault="00DF25CF" w:rsidP="00B34B54">
            <w:pPr>
              <w:rPr>
                <w:rFonts w:eastAsia="Calibri"/>
                <w:sz w:val="28"/>
                <w:szCs w:val="28"/>
              </w:rPr>
            </w:pPr>
          </w:p>
        </w:tc>
        <w:tc>
          <w:tcPr>
            <w:tcW w:w="5008" w:type="dxa"/>
          </w:tcPr>
          <w:p w:rsidR="00DF25CF" w:rsidRPr="00A91D2F" w:rsidRDefault="00DF25CF" w:rsidP="00260FF9">
            <w:pPr>
              <w:rPr>
                <w:rFonts w:eastAsia="Calibri"/>
                <w:sz w:val="28"/>
                <w:szCs w:val="28"/>
              </w:rPr>
            </w:pPr>
            <w:r>
              <w:rPr>
                <w:rFonts w:eastAsia="Calibri"/>
                <w:sz w:val="28"/>
                <w:szCs w:val="28"/>
              </w:rPr>
              <w:t xml:space="preserve">_________________ </w:t>
            </w:r>
            <w:r w:rsidR="00E91E84">
              <w:rPr>
                <w:rFonts w:eastAsia="Calibri"/>
                <w:sz w:val="28"/>
                <w:szCs w:val="28"/>
              </w:rPr>
              <w:t>А.В. Потапов</w:t>
            </w:r>
          </w:p>
        </w:tc>
      </w:tr>
      <w:tr w:rsidR="00DF25CF" w:rsidRPr="00661E6B" w:rsidTr="003E334C">
        <w:trPr>
          <w:trHeight w:val="1063"/>
        </w:trPr>
        <w:tc>
          <w:tcPr>
            <w:tcW w:w="4890" w:type="dxa"/>
          </w:tcPr>
          <w:p w:rsidR="00DF25CF" w:rsidRPr="00A91D2F" w:rsidRDefault="00DF25CF" w:rsidP="00E91E84">
            <w:pPr>
              <w:rPr>
                <w:rFonts w:eastAsia="Calibri"/>
                <w:sz w:val="28"/>
                <w:szCs w:val="28"/>
              </w:rPr>
            </w:pPr>
            <w:r w:rsidRPr="00A91D2F">
              <w:rPr>
                <w:rFonts w:eastAsia="Calibri"/>
                <w:sz w:val="28"/>
                <w:szCs w:val="28"/>
              </w:rPr>
              <w:t>“____”_____________20</w:t>
            </w:r>
            <w:r w:rsidR="00260FF9">
              <w:rPr>
                <w:rFonts w:eastAsia="Calibri"/>
                <w:sz w:val="28"/>
                <w:szCs w:val="28"/>
              </w:rPr>
              <w:t>1</w:t>
            </w:r>
            <w:r w:rsidR="00E91E84">
              <w:rPr>
                <w:rFonts w:eastAsia="Calibri"/>
                <w:sz w:val="28"/>
                <w:szCs w:val="28"/>
              </w:rPr>
              <w:t>4</w:t>
            </w:r>
            <w:r w:rsidRPr="00A91D2F">
              <w:rPr>
                <w:rFonts w:eastAsia="Calibri"/>
                <w:sz w:val="28"/>
                <w:szCs w:val="28"/>
              </w:rPr>
              <w:t xml:space="preserve"> г.</w:t>
            </w:r>
          </w:p>
        </w:tc>
        <w:tc>
          <w:tcPr>
            <w:tcW w:w="237" w:type="dxa"/>
          </w:tcPr>
          <w:p w:rsidR="00DF25CF" w:rsidRPr="00A91D2F" w:rsidRDefault="00DF25CF" w:rsidP="00B34B54">
            <w:pPr>
              <w:rPr>
                <w:rFonts w:eastAsia="Calibri"/>
                <w:sz w:val="28"/>
                <w:szCs w:val="28"/>
              </w:rPr>
            </w:pPr>
          </w:p>
        </w:tc>
        <w:tc>
          <w:tcPr>
            <w:tcW w:w="5008" w:type="dxa"/>
          </w:tcPr>
          <w:p w:rsidR="00DF25CF" w:rsidRPr="00A91D2F" w:rsidRDefault="00DF25CF" w:rsidP="00E91E84">
            <w:pPr>
              <w:rPr>
                <w:rFonts w:eastAsia="Calibri"/>
                <w:sz w:val="28"/>
                <w:szCs w:val="28"/>
              </w:rPr>
            </w:pPr>
            <w:r w:rsidRPr="00A91D2F">
              <w:rPr>
                <w:rFonts w:eastAsia="Calibri"/>
                <w:sz w:val="28"/>
                <w:szCs w:val="28"/>
              </w:rPr>
              <w:t>“____”______________20</w:t>
            </w:r>
            <w:r w:rsidR="00260FF9">
              <w:rPr>
                <w:rFonts w:eastAsia="Calibri"/>
                <w:sz w:val="28"/>
                <w:szCs w:val="28"/>
              </w:rPr>
              <w:t>1</w:t>
            </w:r>
            <w:r w:rsidR="00E91E84">
              <w:rPr>
                <w:rFonts w:eastAsia="Calibri"/>
                <w:sz w:val="28"/>
                <w:szCs w:val="28"/>
              </w:rPr>
              <w:t>4</w:t>
            </w:r>
            <w:r w:rsidRPr="00A91D2F">
              <w:rPr>
                <w:rFonts w:eastAsia="Calibri"/>
                <w:sz w:val="28"/>
                <w:szCs w:val="28"/>
              </w:rPr>
              <w:t xml:space="preserve"> г.</w:t>
            </w:r>
          </w:p>
        </w:tc>
      </w:tr>
      <w:tr w:rsidR="00D55686" w:rsidRPr="00661E6B" w:rsidTr="003E334C">
        <w:trPr>
          <w:trHeight w:val="1063"/>
        </w:trPr>
        <w:tc>
          <w:tcPr>
            <w:tcW w:w="4890" w:type="dxa"/>
          </w:tcPr>
          <w:p w:rsidR="008341B8" w:rsidRDefault="008341B8" w:rsidP="00D55686">
            <w:pPr>
              <w:rPr>
                <w:rFonts w:eastAsia="Calibri"/>
                <w:b/>
                <w:sz w:val="28"/>
                <w:szCs w:val="28"/>
              </w:rPr>
            </w:pPr>
            <w:r w:rsidRPr="00486814">
              <w:rPr>
                <w:rFonts w:eastAsia="Calibri"/>
                <w:b/>
                <w:sz w:val="28"/>
                <w:szCs w:val="28"/>
              </w:rPr>
              <w:t>«УТВЕРЖДАЮ»</w:t>
            </w:r>
          </w:p>
          <w:p w:rsidR="00915948" w:rsidRDefault="00915948" w:rsidP="00D55686">
            <w:pPr>
              <w:rPr>
                <w:rFonts w:eastAsia="Calibri"/>
                <w:b/>
                <w:sz w:val="28"/>
                <w:szCs w:val="28"/>
              </w:rPr>
            </w:pPr>
          </w:p>
          <w:p w:rsidR="00D55686" w:rsidRDefault="00D55686" w:rsidP="00D55686">
            <w:pPr>
              <w:rPr>
                <w:rFonts w:eastAsia="Calibri"/>
                <w:sz w:val="28"/>
                <w:szCs w:val="28"/>
              </w:rPr>
            </w:pPr>
            <w:r w:rsidRPr="00A91D2F">
              <w:rPr>
                <w:rFonts w:eastAsia="Calibri"/>
                <w:sz w:val="28"/>
                <w:szCs w:val="28"/>
              </w:rPr>
              <w:t>Пре</w:t>
            </w:r>
            <w:r>
              <w:rPr>
                <w:rFonts w:eastAsia="Calibri"/>
                <w:sz w:val="28"/>
                <w:szCs w:val="28"/>
              </w:rPr>
              <w:t>зидент</w:t>
            </w:r>
          </w:p>
          <w:p w:rsidR="00D55686" w:rsidRPr="00A91D2F" w:rsidRDefault="00D55686" w:rsidP="00E91E84">
            <w:pPr>
              <w:rPr>
                <w:rFonts w:eastAsia="Calibri"/>
                <w:sz w:val="28"/>
                <w:szCs w:val="28"/>
              </w:rPr>
            </w:pPr>
            <w:r>
              <w:rPr>
                <w:rFonts w:eastAsia="Calibri"/>
                <w:sz w:val="28"/>
                <w:szCs w:val="28"/>
              </w:rPr>
              <w:t>Общероссийской спортивной общественной организации «Федерация каратэ России»</w:t>
            </w:r>
          </w:p>
        </w:tc>
        <w:tc>
          <w:tcPr>
            <w:tcW w:w="237" w:type="dxa"/>
          </w:tcPr>
          <w:p w:rsidR="00D55686" w:rsidRPr="00A91D2F" w:rsidRDefault="00D55686" w:rsidP="00B34B54">
            <w:pPr>
              <w:rPr>
                <w:rFonts w:eastAsia="Calibri"/>
                <w:sz w:val="28"/>
                <w:szCs w:val="28"/>
              </w:rPr>
            </w:pPr>
          </w:p>
        </w:tc>
        <w:tc>
          <w:tcPr>
            <w:tcW w:w="5008" w:type="dxa"/>
          </w:tcPr>
          <w:p w:rsidR="00D55686" w:rsidRPr="00A91D2F" w:rsidRDefault="00D55686" w:rsidP="00E91E84">
            <w:pPr>
              <w:rPr>
                <w:rFonts w:eastAsia="Calibri"/>
                <w:sz w:val="28"/>
                <w:szCs w:val="28"/>
              </w:rPr>
            </w:pPr>
          </w:p>
        </w:tc>
      </w:tr>
      <w:tr w:rsidR="003E334C" w:rsidRPr="00661E6B" w:rsidTr="003E334C">
        <w:trPr>
          <w:trHeight w:val="302"/>
        </w:trPr>
        <w:tc>
          <w:tcPr>
            <w:tcW w:w="4890" w:type="dxa"/>
          </w:tcPr>
          <w:p w:rsidR="003E334C" w:rsidRPr="00A91D2F" w:rsidRDefault="003E334C" w:rsidP="00D55686">
            <w:pPr>
              <w:rPr>
                <w:rFonts w:eastAsia="Calibri"/>
                <w:sz w:val="28"/>
                <w:szCs w:val="28"/>
              </w:rPr>
            </w:pPr>
            <w:r>
              <w:rPr>
                <w:rFonts w:eastAsia="Calibri"/>
                <w:sz w:val="28"/>
                <w:szCs w:val="28"/>
              </w:rPr>
              <w:t>____________С.В. Соколовский</w:t>
            </w:r>
          </w:p>
        </w:tc>
        <w:tc>
          <w:tcPr>
            <w:tcW w:w="237" w:type="dxa"/>
          </w:tcPr>
          <w:p w:rsidR="003E334C" w:rsidRPr="00A91D2F" w:rsidRDefault="003E334C" w:rsidP="00B34B54">
            <w:pPr>
              <w:rPr>
                <w:rFonts w:eastAsia="Calibri"/>
                <w:sz w:val="28"/>
                <w:szCs w:val="28"/>
              </w:rPr>
            </w:pPr>
          </w:p>
        </w:tc>
        <w:tc>
          <w:tcPr>
            <w:tcW w:w="5008" w:type="dxa"/>
          </w:tcPr>
          <w:p w:rsidR="003E334C" w:rsidRPr="00A91D2F" w:rsidRDefault="003E334C" w:rsidP="00E91E84">
            <w:pPr>
              <w:rPr>
                <w:rFonts w:eastAsia="Calibri"/>
                <w:sz w:val="28"/>
                <w:szCs w:val="28"/>
              </w:rPr>
            </w:pPr>
          </w:p>
        </w:tc>
      </w:tr>
      <w:tr w:rsidR="003E334C" w:rsidRPr="00661E6B" w:rsidTr="003E334C">
        <w:trPr>
          <w:trHeight w:val="302"/>
        </w:trPr>
        <w:tc>
          <w:tcPr>
            <w:tcW w:w="4890" w:type="dxa"/>
          </w:tcPr>
          <w:p w:rsidR="003E334C" w:rsidRPr="00A91D2F" w:rsidRDefault="003E334C" w:rsidP="003E334C">
            <w:pPr>
              <w:rPr>
                <w:rFonts w:eastAsia="Calibri"/>
                <w:sz w:val="28"/>
                <w:szCs w:val="28"/>
              </w:rPr>
            </w:pPr>
            <w:r w:rsidRPr="00A91D2F">
              <w:rPr>
                <w:rFonts w:eastAsia="Calibri"/>
                <w:sz w:val="28"/>
                <w:szCs w:val="28"/>
              </w:rPr>
              <w:t>“____”_____________20</w:t>
            </w:r>
            <w:r>
              <w:rPr>
                <w:rFonts w:eastAsia="Calibri"/>
                <w:sz w:val="28"/>
                <w:szCs w:val="28"/>
              </w:rPr>
              <w:t>14</w:t>
            </w:r>
            <w:r w:rsidRPr="00A91D2F">
              <w:rPr>
                <w:rFonts w:eastAsia="Calibri"/>
                <w:sz w:val="28"/>
                <w:szCs w:val="28"/>
              </w:rPr>
              <w:t xml:space="preserve"> г.</w:t>
            </w:r>
          </w:p>
        </w:tc>
        <w:tc>
          <w:tcPr>
            <w:tcW w:w="237" w:type="dxa"/>
          </w:tcPr>
          <w:p w:rsidR="003E334C" w:rsidRPr="00A91D2F" w:rsidRDefault="003E334C" w:rsidP="003E334C">
            <w:pPr>
              <w:rPr>
                <w:rFonts w:eastAsia="Calibri"/>
                <w:sz w:val="28"/>
                <w:szCs w:val="28"/>
              </w:rPr>
            </w:pPr>
          </w:p>
        </w:tc>
        <w:tc>
          <w:tcPr>
            <w:tcW w:w="5008" w:type="dxa"/>
          </w:tcPr>
          <w:p w:rsidR="003E334C" w:rsidRPr="00A91D2F" w:rsidRDefault="003E334C" w:rsidP="003E334C">
            <w:pPr>
              <w:rPr>
                <w:rFonts w:eastAsia="Calibri"/>
                <w:sz w:val="28"/>
                <w:szCs w:val="28"/>
              </w:rPr>
            </w:pPr>
          </w:p>
        </w:tc>
      </w:tr>
      <w:tr w:rsidR="00DF25CF" w:rsidRPr="00661E6B" w:rsidTr="00B34B54">
        <w:trPr>
          <w:trHeight w:val="1063"/>
        </w:trPr>
        <w:tc>
          <w:tcPr>
            <w:tcW w:w="4890" w:type="dxa"/>
          </w:tcPr>
          <w:p w:rsidR="00DF25CF" w:rsidRPr="00A91D2F" w:rsidRDefault="00DF25CF" w:rsidP="00B34B54">
            <w:pPr>
              <w:rPr>
                <w:rFonts w:eastAsia="Calibri"/>
                <w:sz w:val="28"/>
                <w:szCs w:val="28"/>
              </w:rPr>
            </w:pPr>
          </w:p>
        </w:tc>
        <w:tc>
          <w:tcPr>
            <w:tcW w:w="237" w:type="dxa"/>
          </w:tcPr>
          <w:p w:rsidR="00DF25CF" w:rsidRPr="00A91D2F" w:rsidRDefault="00DF25CF" w:rsidP="00B34B54">
            <w:pPr>
              <w:rPr>
                <w:rFonts w:eastAsia="Calibri"/>
                <w:sz w:val="28"/>
                <w:szCs w:val="28"/>
              </w:rPr>
            </w:pPr>
          </w:p>
        </w:tc>
        <w:tc>
          <w:tcPr>
            <w:tcW w:w="5008" w:type="dxa"/>
          </w:tcPr>
          <w:p w:rsidR="00DF25CF" w:rsidRPr="00A91D2F" w:rsidRDefault="00DF25CF" w:rsidP="00B34B54">
            <w:pPr>
              <w:rPr>
                <w:rFonts w:eastAsia="Calibri"/>
                <w:sz w:val="28"/>
                <w:szCs w:val="28"/>
              </w:rPr>
            </w:pPr>
          </w:p>
        </w:tc>
      </w:tr>
    </w:tbl>
    <w:p w:rsidR="00DF25CF" w:rsidRDefault="00DF25CF" w:rsidP="00DF25CF">
      <w:pPr>
        <w:rPr>
          <w:b/>
          <w:sz w:val="28"/>
          <w:szCs w:val="28"/>
        </w:rPr>
      </w:pPr>
    </w:p>
    <w:p w:rsidR="00DF25CF" w:rsidRPr="00A91D2F" w:rsidRDefault="00DF25CF" w:rsidP="00DF25CF">
      <w:pPr>
        <w:jc w:val="center"/>
        <w:rPr>
          <w:b/>
          <w:sz w:val="28"/>
          <w:szCs w:val="28"/>
        </w:rPr>
      </w:pPr>
      <w:r>
        <w:rPr>
          <w:b/>
          <w:sz w:val="28"/>
          <w:szCs w:val="28"/>
        </w:rPr>
        <w:t>ПОЛОЖЕНИ</w:t>
      </w:r>
      <w:r w:rsidRPr="00A91D2F">
        <w:rPr>
          <w:b/>
          <w:sz w:val="28"/>
          <w:szCs w:val="28"/>
        </w:rPr>
        <w:t>Е</w:t>
      </w:r>
    </w:p>
    <w:p w:rsidR="00DF25CF" w:rsidRDefault="00DF25CF" w:rsidP="00DF25CF">
      <w:pPr>
        <w:rPr>
          <w:b/>
          <w:sz w:val="28"/>
          <w:szCs w:val="28"/>
        </w:rPr>
      </w:pPr>
    </w:p>
    <w:p w:rsidR="00DF25CF" w:rsidRDefault="00DF25CF" w:rsidP="00DF25CF">
      <w:pPr>
        <w:ind w:left="540" w:hanging="360"/>
        <w:jc w:val="center"/>
        <w:rPr>
          <w:b/>
          <w:sz w:val="28"/>
          <w:szCs w:val="28"/>
        </w:rPr>
      </w:pPr>
      <w:r>
        <w:rPr>
          <w:b/>
          <w:sz w:val="28"/>
          <w:szCs w:val="28"/>
        </w:rPr>
        <w:t xml:space="preserve">о Чемпионате Российского студенческого спортивного союза  </w:t>
      </w:r>
    </w:p>
    <w:p w:rsidR="00DF25CF" w:rsidRPr="00144BCB" w:rsidRDefault="00DF25CF" w:rsidP="00DF25CF">
      <w:pPr>
        <w:ind w:left="540" w:hanging="360"/>
        <w:jc w:val="center"/>
        <w:rPr>
          <w:b/>
          <w:sz w:val="28"/>
          <w:szCs w:val="28"/>
        </w:rPr>
      </w:pPr>
      <w:r>
        <w:rPr>
          <w:b/>
          <w:sz w:val="28"/>
          <w:szCs w:val="28"/>
        </w:rPr>
        <w:t xml:space="preserve">по </w:t>
      </w:r>
      <w:r w:rsidR="00E91E84">
        <w:rPr>
          <w:b/>
          <w:sz w:val="28"/>
          <w:szCs w:val="28"/>
        </w:rPr>
        <w:t>каратэ</w:t>
      </w:r>
    </w:p>
    <w:p w:rsidR="00DF25CF" w:rsidRDefault="00DF25CF" w:rsidP="00DF25CF">
      <w:pPr>
        <w:ind w:left="540" w:hanging="360"/>
      </w:pPr>
      <w:r>
        <w:t xml:space="preserve">                                     </w:t>
      </w:r>
    </w:p>
    <w:p w:rsidR="00DF25CF" w:rsidRDefault="00DF25CF" w:rsidP="00DF25CF">
      <w:pPr>
        <w:ind w:left="540" w:hanging="360"/>
      </w:pPr>
    </w:p>
    <w:p w:rsidR="00DF25CF" w:rsidRDefault="00DF25CF" w:rsidP="00DF25CF">
      <w:pPr>
        <w:ind w:left="540" w:hanging="360"/>
      </w:pPr>
    </w:p>
    <w:p w:rsidR="00DF25CF" w:rsidRDefault="00DF25CF" w:rsidP="00DF25CF">
      <w:pPr>
        <w:ind w:left="540" w:hanging="360"/>
      </w:pPr>
    </w:p>
    <w:p w:rsidR="00DF25CF" w:rsidRDefault="00DF25CF" w:rsidP="00DF25CF">
      <w:pPr>
        <w:ind w:left="540" w:hanging="360"/>
      </w:pPr>
    </w:p>
    <w:p w:rsidR="00DF25CF" w:rsidRDefault="00DF25CF" w:rsidP="00DF25CF"/>
    <w:p w:rsidR="00DF25CF" w:rsidRDefault="00DF25CF" w:rsidP="00DF25CF"/>
    <w:p w:rsidR="00DF25CF" w:rsidRDefault="00DF25CF" w:rsidP="00DF25CF"/>
    <w:p w:rsidR="00DF25CF" w:rsidRDefault="00DF25CF" w:rsidP="00DF25CF"/>
    <w:p w:rsidR="00DF25CF" w:rsidRDefault="00DF25CF" w:rsidP="00DF25CF"/>
    <w:p w:rsidR="00DF25CF" w:rsidRDefault="00DF25CF" w:rsidP="00DF25CF"/>
    <w:p w:rsidR="003E334C" w:rsidRDefault="003E334C" w:rsidP="00DF25CF"/>
    <w:p w:rsidR="003E334C" w:rsidRDefault="003E334C" w:rsidP="00DF25CF"/>
    <w:p w:rsidR="00E352E2" w:rsidRDefault="00E352E2" w:rsidP="00DF25CF"/>
    <w:p w:rsidR="003E334C" w:rsidRDefault="003E334C" w:rsidP="00DF25CF"/>
    <w:p w:rsidR="00DF25CF" w:rsidRPr="009455A1" w:rsidRDefault="00DF25CF" w:rsidP="00DF25CF"/>
    <w:p w:rsidR="00DF25CF" w:rsidRPr="009455A1" w:rsidRDefault="00DF25CF" w:rsidP="00DF25CF"/>
    <w:p w:rsidR="00DF25CF" w:rsidRDefault="00DF25CF" w:rsidP="00DF25CF"/>
    <w:p w:rsidR="00DF25CF" w:rsidRDefault="00DF25CF" w:rsidP="00DF25CF">
      <w:pPr>
        <w:jc w:val="center"/>
        <w:rPr>
          <w:b/>
        </w:rPr>
      </w:pPr>
      <w:r w:rsidRPr="009B460D">
        <w:rPr>
          <w:b/>
        </w:rPr>
        <w:t>201</w:t>
      </w:r>
      <w:r w:rsidR="00E91E84">
        <w:rPr>
          <w:b/>
        </w:rPr>
        <w:t>4</w:t>
      </w:r>
      <w:r>
        <w:rPr>
          <w:b/>
        </w:rPr>
        <w:t xml:space="preserve"> г.</w:t>
      </w:r>
    </w:p>
    <w:p w:rsidR="00DF25CF" w:rsidRPr="009B460D" w:rsidRDefault="00DF25CF" w:rsidP="00DF25CF">
      <w:pPr>
        <w:jc w:val="center"/>
        <w:rPr>
          <w:b/>
        </w:rPr>
      </w:pPr>
    </w:p>
    <w:p w:rsidR="00DF25CF" w:rsidRPr="00E529C4" w:rsidRDefault="00DF25CF" w:rsidP="00DF25CF">
      <w:pPr>
        <w:pStyle w:val="1"/>
        <w:ind w:firstLine="0"/>
        <w:jc w:val="center"/>
        <w:rPr>
          <w:sz w:val="28"/>
          <w:szCs w:val="28"/>
        </w:rPr>
      </w:pPr>
      <w:r w:rsidRPr="007D58D6">
        <w:rPr>
          <w:sz w:val="28"/>
          <w:szCs w:val="28"/>
          <w:lang w:val="en-US"/>
        </w:rPr>
        <w:lastRenderedPageBreak/>
        <w:t>I</w:t>
      </w:r>
      <w:r w:rsidRPr="007D58D6">
        <w:rPr>
          <w:sz w:val="28"/>
          <w:szCs w:val="28"/>
        </w:rPr>
        <w:t>. ОБЩИЕ ПОЛОЖЕНИЯ</w:t>
      </w:r>
    </w:p>
    <w:p w:rsidR="00DF25CF" w:rsidRPr="00BD2EC5" w:rsidRDefault="00DF25CF" w:rsidP="00DF25CF">
      <w:pPr>
        <w:ind w:firstLine="720"/>
      </w:pPr>
    </w:p>
    <w:p w:rsidR="00DF25CF" w:rsidRPr="00405BF7" w:rsidRDefault="00DF25CF" w:rsidP="00DF25CF">
      <w:pPr>
        <w:ind w:firstLine="567"/>
        <w:jc w:val="both"/>
        <w:rPr>
          <w:sz w:val="28"/>
          <w:szCs w:val="28"/>
        </w:rPr>
      </w:pPr>
      <w:r>
        <w:rPr>
          <w:sz w:val="28"/>
          <w:szCs w:val="28"/>
        </w:rPr>
        <w:t xml:space="preserve">   Чемпионат Российского студенческого спортивного союза по </w:t>
      </w:r>
      <w:r w:rsidR="00E91E84">
        <w:rPr>
          <w:sz w:val="28"/>
          <w:szCs w:val="28"/>
        </w:rPr>
        <w:t xml:space="preserve">каратэ </w:t>
      </w:r>
      <w:r>
        <w:rPr>
          <w:sz w:val="28"/>
          <w:szCs w:val="28"/>
        </w:rPr>
        <w:t>(далее – Соревнования) проводи</w:t>
      </w:r>
      <w:r w:rsidRPr="00405BF7">
        <w:rPr>
          <w:sz w:val="28"/>
          <w:szCs w:val="28"/>
        </w:rPr>
        <w:t xml:space="preserve">тся </w:t>
      </w:r>
      <w:r>
        <w:rPr>
          <w:sz w:val="28"/>
          <w:szCs w:val="28"/>
        </w:rPr>
        <w:t xml:space="preserve">с целью дальнейшего развития </w:t>
      </w:r>
      <w:r w:rsidR="00E91E84">
        <w:rPr>
          <w:sz w:val="28"/>
          <w:szCs w:val="28"/>
        </w:rPr>
        <w:t xml:space="preserve">вида спорта каратэ </w:t>
      </w:r>
      <w:r>
        <w:rPr>
          <w:sz w:val="28"/>
          <w:szCs w:val="28"/>
        </w:rPr>
        <w:t>в Российской Федерации.</w:t>
      </w:r>
    </w:p>
    <w:p w:rsidR="00DF25CF" w:rsidRDefault="00DF25CF" w:rsidP="00DF25CF">
      <w:pPr>
        <w:jc w:val="both"/>
        <w:rPr>
          <w:sz w:val="28"/>
          <w:szCs w:val="28"/>
        </w:rPr>
      </w:pPr>
      <w:r>
        <w:rPr>
          <w:sz w:val="28"/>
          <w:szCs w:val="28"/>
        </w:rPr>
        <w:t xml:space="preserve">           Основными з</w:t>
      </w:r>
      <w:r w:rsidRPr="00405BF7">
        <w:rPr>
          <w:sz w:val="28"/>
          <w:szCs w:val="28"/>
        </w:rPr>
        <w:t xml:space="preserve">адачами </w:t>
      </w:r>
      <w:r>
        <w:rPr>
          <w:sz w:val="28"/>
          <w:szCs w:val="28"/>
        </w:rPr>
        <w:t xml:space="preserve">соревнования </w:t>
      </w:r>
      <w:r w:rsidRPr="00405BF7">
        <w:rPr>
          <w:sz w:val="28"/>
          <w:szCs w:val="28"/>
        </w:rPr>
        <w:t>являются:</w:t>
      </w:r>
    </w:p>
    <w:p w:rsidR="00DF25CF" w:rsidRDefault="00DF25CF" w:rsidP="00DF25CF">
      <w:pPr>
        <w:ind w:firstLine="708"/>
        <w:jc w:val="both"/>
        <w:rPr>
          <w:sz w:val="28"/>
          <w:szCs w:val="28"/>
        </w:rPr>
      </w:pPr>
      <w:r>
        <w:rPr>
          <w:sz w:val="28"/>
          <w:szCs w:val="28"/>
        </w:rPr>
        <w:t xml:space="preserve">- популяризация </w:t>
      </w:r>
      <w:r w:rsidR="00600067">
        <w:rPr>
          <w:sz w:val="28"/>
          <w:szCs w:val="28"/>
        </w:rPr>
        <w:t xml:space="preserve">каратэ </w:t>
      </w:r>
      <w:r>
        <w:rPr>
          <w:sz w:val="28"/>
          <w:szCs w:val="28"/>
        </w:rPr>
        <w:t>в Российской Федерации</w:t>
      </w:r>
      <w:r w:rsidRPr="00405BF7">
        <w:rPr>
          <w:sz w:val="28"/>
          <w:szCs w:val="28"/>
        </w:rPr>
        <w:t>;</w:t>
      </w:r>
    </w:p>
    <w:p w:rsidR="00DF25CF" w:rsidRDefault="00DF25CF" w:rsidP="00DF25CF">
      <w:pPr>
        <w:ind w:firstLine="708"/>
        <w:jc w:val="both"/>
        <w:rPr>
          <w:sz w:val="28"/>
          <w:szCs w:val="28"/>
        </w:rPr>
      </w:pPr>
      <w:r>
        <w:rPr>
          <w:sz w:val="28"/>
          <w:szCs w:val="28"/>
        </w:rPr>
        <w:t>- расширение спортивных связей студенческой молодежи;</w:t>
      </w:r>
    </w:p>
    <w:p w:rsidR="00DF25CF" w:rsidRPr="00405BF7" w:rsidRDefault="00DF25CF" w:rsidP="00DF25CF">
      <w:pPr>
        <w:jc w:val="both"/>
        <w:rPr>
          <w:sz w:val="28"/>
          <w:szCs w:val="28"/>
        </w:rPr>
      </w:pPr>
      <w:r>
        <w:rPr>
          <w:sz w:val="28"/>
          <w:szCs w:val="28"/>
        </w:rPr>
        <w:t xml:space="preserve">  </w:t>
      </w:r>
      <w:r>
        <w:rPr>
          <w:sz w:val="28"/>
          <w:szCs w:val="28"/>
        </w:rPr>
        <w:tab/>
        <w:t>-</w:t>
      </w:r>
      <w:r w:rsidRPr="00405BF7">
        <w:rPr>
          <w:sz w:val="28"/>
          <w:szCs w:val="28"/>
        </w:rPr>
        <w:t xml:space="preserve"> </w:t>
      </w:r>
      <w:r>
        <w:rPr>
          <w:sz w:val="28"/>
          <w:szCs w:val="28"/>
        </w:rPr>
        <w:t>повышение спортивного мастерства студентов</w:t>
      </w:r>
      <w:r w:rsidRPr="00405BF7">
        <w:rPr>
          <w:sz w:val="28"/>
          <w:szCs w:val="28"/>
        </w:rPr>
        <w:t>;</w:t>
      </w:r>
    </w:p>
    <w:p w:rsidR="00DF25CF" w:rsidRDefault="00DF25CF" w:rsidP="00DF25CF">
      <w:pPr>
        <w:ind w:firstLine="708"/>
        <w:jc w:val="both"/>
        <w:rPr>
          <w:sz w:val="28"/>
          <w:szCs w:val="28"/>
        </w:rPr>
      </w:pPr>
      <w:r>
        <w:rPr>
          <w:sz w:val="28"/>
          <w:szCs w:val="28"/>
        </w:rPr>
        <w:t>- оздоровление студентов;</w:t>
      </w:r>
    </w:p>
    <w:p w:rsidR="00DF25CF" w:rsidRPr="008164B5" w:rsidRDefault="00DF25CF" w:rsidP="00DF25CF">
      <w:pPr>
        <w:ind w:firstLine="708"/>
        <w:jc w:val="both"/>
        <w:rPr>
          <w:sz w:val="28"/>
          <w:szCs w:val="28"/>
        </w:rPr>
      </w:pPr>
      <w:r w:rsidRPr="008164B5">
        <w:rPr>
          <w:sz w:val="28"/>
          <w:szCs w:val="28"/>
        </w:rPr>
        <w:t>- выявление перспективных спортсменов для создания резерва сборной команды России среди студентов;</w:t>
      </w:r>
    </w:p>
    <w:p w:rsidR="00DF25CF" w:rsidRPr="008164B5" w:rsidRDefault="00DF25CF" w:rsidP="00DF25CF">
      <w:pPr>
        <w:ind w:firstLine="708"/>
        <w:jc w:val="both"/>
        <w:rPr>
          <w:sz w:val="28"/>
          <w:szCs w:val="28"/>
        </w:rPr>
      </w:pPr>
      <w:r w:rsidRPr="008164B5">
        <w:rPr>
          <w:sz w:val="28"/>
          <w:szCs w:val="28"/>
        </w:rPr>
        <w:t xml:space="preserve">- отбор сборной команды России среди студентов </w:t>
      </w:r>
      <w:r>
        <w:rPr>
          <w:sz w:val="28"/>
          <w:szCs w:val="28"/>
        </w:rPr>
        <w:t>для участия в ч</w:t>
      </w:r>
      <w:r w:rsidRPr="008164B5">
        <w:rPr>
          <w:sz w:val="28"/>
          <w:szCs w:val="28"/>
        </w:rPr>
        <w:t>емпионате Мира 201</w:t>
      </w:r>
      <w:r w:rsidR="00600067">
        <w:rPr>
          <w:sz w:val="28"/>
          <w:szCs w:val="28"/>
        </w:rPr>
        <w:t>4</w:t>
      </w:r>
      <w:r w:rsidR="00B10ED5">
        <w:rPr>
          <w:sz w:val="28"/>
          <w:szCs w:val="28"/>
        </w:rPr>
        <w:t xml:space="preserve"> года</w:t>
      </w:r>
      <w:r w:rsidRPr="008164B5">
        <w:rPr>
          <w:sz w:val="28"/>
          <w:szCs w:val="28"/>
        </w:rPr>
        <w:t xml:space="preserve"> </w:t>
      </w:r>
      <w:r>
        <w:rPr>
          <w:sz w:val="28"/>
          <w:szCs w:val="28"/>
        </w:rPr>
        <w:t xml:space="preserve">среди студентов </w:t>
      </w:r>
      <w:r w:rsidRPr="008164B5">
        <w:rPr>
          <w:sz w:val="28"/>
          <w:szCs w:val="28"/>
        </w:rPr>
        <w:t xml:space="preserve">по </w:t>
      </w:r>
      <w:r w:rsidR="00600067">
        <w:rPr>
          <w:sz w:val="28"/>
          <w:szCs w:val="28"/>
        </w:rPr>
        <w:t>каратэ</w:t>
      </w:r>
      <w:r>
        <w:rPr>
          <w:sz w:val="28"/>
          <w:szCs w:val="28"/>
        </w:rPr>
        <w:t>.</w:t>
      </w:r>
    </w:p>
    <w:p w:rsidR="00DF25CF" w:rsidRDefault="00DF25CF" w:rsidP="00DF25CF">
      <w:pPr>
        <w:ind w:firstLine="709"/>
        <w:jc w:val="both"/>
        <w:rPr>
          <w:sz w:val="28"/>
          <w:szCs w:val="28"/>
        </w:rPr>
      </w:pPr>
    </w:p>
    <w:p w:rsidR="00DF25CF" w:rsidRDefault="00DF25CF" w:rsidP="00DF25CF">
      <w:pPr>
        <w:ind w:firstLine="709"/>
        <w:jc w:val="both"/>
        <w:rPr>
          <w:b/>
          <w:sz w:val="28"/>
          <w:szCs w:val="28"/>
        </w:rPr>
      </w:pPr>
      <w:r w:rsidRPr="007D58D6">
        <w:rPr>
          <w:b/>
          <w:sz w:val="28"/>
          <w:szCs w:val="28"/>
        </w:rPr>
        <w:t xml:space="preserve">                           </w:t>
      </w:r>
      <w:r w:rsidRPr="007D58D6">
        <w:rPr>
          <w:b/>
          <w:sz w:val="28"/>
          <w:szCs w:val="28"/>
          <w:lang w:val="en-US"/>
        </w:rPr>
        <w:t>II</w:t>
      </w:r>
      <w:r w:rsidRPr="007D58D6">
        <w:rPr>
          <w:b/>
          <w:sz w:val="28"/>
          <w:szCs w:val="28"/>
        </w:rPr>
        <w:t>. МЕСТО И СРОКИ ПРОВЕДЕНИЯ</w:t>
      </w:r>
    </w:p>
    <w:p w:rsidR="00DF25CF" w:rsidRPr="000A6ADF" w:rsidRDefault="00DF25CF" w:rsidP="00DF25CF">
      <w:pPr>
        <w:ind w:firstLine="709"/>
        <w:jc w:val="both"/>
        <w:rPr>
          <w:b/>
          <w:sz w:val="28"/>
          <w:szCs w:val="28"/>
        </w:rPr>
      </w:pPr>
    </w:p>
    <w:p w:rsidR="00DF25CF" w:rsidRDefault="00DF25CF" w:rsidP="00DF25CF">
      <w:pPr>
        <w:ind w:firstLine="709"/>
        <w:jc w:val="both"/>
        <w:rPr>
          <w:sz w:val="28"/>
          <w:szCs w:val="28"/>
        </w:rPr>
      </w:pPr>
      <w:r>
        <w:rPr>
          <w:sz w:val="28"/>
          <w:szCs w:val="28"/>
        </w:rPr>
        <w:t xml:space="preserve">Соревнования проводится с </w:t>
      </w:r>
      <w:r w:rsidR="008D6FF7">
        <w:rPr>
          <w:sz w:val="28"/>
          <w:szCs w:val="28"/>
        </w:rPr>
        <w:t xml:space="preserve">25 </w:t>
      </w:r>
      <w:r>
        <w:rPr>
          <w:sz w:val="28"/>
          <w:szCs w:val="28"/>
        </w:rPr>
        <w:t xml:space="preserve">по </w:t>
      </w:r>
      <w:r w:rsidR="008D6FF7">
        <w:rPr>
          <w:sz w:val="28"/>
          <w:szCs w:val="28"/>
        </w:rPr>
        <w:t xml:space="preserve">27 апреля </w:t>
      </w:r>
      <w:r>
        <w:rPr>
          <w:sz w:val="28"/>
          <w:szCs w:val="28"/>
        </w:rPr>
        <w:t>201</w:t>
      </w:r>
      <w:r w:rsidR="00600067">
        <w:rPr>
          <w:sz w:val="28"/>
          <w:szCs w:val="28"/>
        </w:rPr>
        <w:t>4</w:t>
      </w:r>
      <w:r>
        <w:rPr>
          <w:sz w:val="28"/>
          <w:szCs w:val="28"/>
        </w:rPr>
        <w:t xml:space="preserve"> года, в том числе день приезда</w:t>
      </w:r>
      <w:r w:rsidR="008D6FF7">
        <w:rPr>
          <w:sz w:val="28"/>
          <w:szCs w:val="28"/>
        </w:rPr>
        <w:t xml:space="preserve"> 25 апреля</w:t>
      </w:r>
      <w:r>
        <w:rPr>
          <w:sz w:val="28"/>
          <w:szCs w:val="28"/>
        </w:rPr>
        <w:t>, день отъезда –</w:t>
      </w:r>
      <w:r w:rsidR="008D6FF7">
        <w:rPr>
          <w:sz w:val="28"/>
          <w:szCs w:val="28"/>
        </w:rPr>
        <w:t xml:space="preserve"> 27 апреля </w:t>
      </w:r>
      <w:r>
        <w:rPr>
          <w:sz w:val="28"/>
          <w:szCs w:val="28"/>
        </w:rPr>
        <w:t>201</w:t>
      </w:r>
      <w:r w:rsidR="00600067">
        <w:rPr>
          <w:sz w:val="28"/>
          <w:szCs w:val="28"/>
        </w:rPr>
        <w:t>4</w:t>
      </w:r>
      <w:r>
        <w:rPr>
          <w:sz w:val="28"/>
          <w:szCs w:val="28"/>
        </w:rPr>
        <w:t xml:space="preserve"> года. </w:t>
      </w:r>
    </w:p>
    <w:p w:rsidR="00DF25CF" w:rsidRPr="004120F7" w:rsidRDefault="00DF25CF" w:rsidP="00DF25CF">
      <w:pPr>
        <w:ind w:firstLine="709"/>
        <w:jc w:val="both"/>
        <w:rPr>
          <w:sz w:val="28"/>
          <w:szCs w:val="28"/>
        </w:rPr>
      </w:pPr>
      <w:r w:rsidRPr="00184E7A">
        <w:rPr>
          <w:sz w:val="28"/>
          <w:szCs w:val="28"/>
        </w:rPr>
        <w:t xml:space="preserve">Место проведения: </w:t>
      </w:r>
      <w:r w:rsidR="00600067">
        <w:rPr>
          <w:sz w:val="28"/>
          <w:szCs w:val="28"/>
        </w:rPr>
        <w:t>г. Москва</w:t>
      </w:r>
    </w:p>
    <w:p w:rsidR="00DF25CF" w:rsidRDefault="00DF25CF" w:rsidP="00DF25CF">
      <w:pPr>
        <w:ind w:firstLine="709"/>
        <w:jc w:val="both"/>
        <w:rPr>
          <w:b/>
          <w:sz w:val="28"/>
          <w:szCs w:val="28"/>
        </w:rPr>
      </w:pPr>
      <w:r w:rsidRPr="007D58D6">
        <w:rPr>
          <w:b/>
          <w:sz w:val="28"/>
          <w:szCs w:val="28"/>
        </w:rPr>
        <w:t xml:space="preserve">                         </w:t>
      </w:r>
      <w:r w:rsidRPr="00184E7A">
        <w:rPr>
          <w:b/>
          <w:sz w:val="28"/>
          <w:szCs w:val="28"/>
        </w:rPr>
        <w:t xml:space="preserve"> </w:t>
      </w:r>
      <w:r w:rsidRPr="00184E7A">
        <w:rPr>
          <w:b/>
          <w:sz w:val="28"/>
          <w:szCs w:val="28"/>
          <w:lang w:val="en-US"/>
        </w:rPr>
        <w:t>III</w:t>
      </w:r>
      <w:r w:rsidRPr="00184E7A">
        <w:rPr>
          <w:b/>
          <w:sz w:val="28"/>
          <w:szCs w:val="28"/>
        </w:rPr>
        <w:t>. ОРГАНИЗАТОРЫ МЕРОПРИЯТИЯ</w:t>
      </w:r>
    </w:p>
    <w:p w:rsidR="00DF25CF" w:rsidRPr="0032491B" w:rsidRDefault="00DF25CF" w:rsidP="00DF25CF">
      <w:pPr>
        <w:ind w:firstLine="709"/>
        <w:jc w:val="both"/>
        <w:rPr>
          <w:b/>
          <w:sz w:val="28"/>
          <w:szCs w:val="28"/>
        </w:rPr>
      </w:pPr>
    </w:p>
    <w:p w:rsidR="00DF25CF" w:rsidRDefault="00DF25CF" w:rsidP="00DF25CF">
      <w:pPr>
        <w:ind w:firstLine="708"/>
        <w:jc w:val="both"/>
        <w:rPr>
          <w:sz w:val="28"/>
          <w:szCs w:val="28"/>
        </w:rPr>
      </w:pPr>
      <w:r>
        <w:rPr>
          <w:sz w:val="28"/>
          <w:szCs w:val="28"/>
        </w:rPr>
        <w:t xml:space="preserve">Общее руководство организацией Соревнований осуществляют </w:t>
      </w:r>
      <w:r w:rsidRPr="0032491B">
        <w:rPr>
          <w:sz w:val="28"/>
          <w:szCs w:val="28"/>
        </w:rPr>
        <w:t xml:space="preserve"> </w:t>
      </w:r>
      <w:r>
        <w:rPr>
          <w:sz w:val="28"/>
          <w:szCs w:val="28"/>
        </w:rPr>
        <w:t>Российский студенческий спортивный союз (далее</w:t>
      </w:r>
      <w:r w:rsidRPr="005C258B">
        <w:rPr>
          <w:sz w:val="28"/>
          <w:szCs w:val="28"/>
        </w:rPr>
        <w:t xml:space="preserve"> – </w:t>
      </w:r>
      <w:r>
        <w:rPr>
          <w:sz w:val="28"/>
          <w:szCs w:val="28"/>
        </w:rPr>
        <w:t>РССС) и</w:t>
      </w:r>
      <w:r w:rsidR="00600067" w:rsidRPr="000C1AD8">
        <w:rPr>
          <w:rFonts w:ascii="Arial" w:hAnsi="Arial" w:cs="Arial"/>
          <w:iCs/>
          <w:sz w:val="20"/>
          <w:szCs w:val="20"/>
        </w:rPr>
        <w:t xml:space="preserve"> </w:t>
      </w:r>
      <w:r w:rsidR="00600067" w:rsidRPr="000C1AD8">
        <w:rPr>
          <w:rFonts w:ascii="Arial" w:hAnsi="Arial" w:cs="Arial"/>
          <w:sz w:val="20"/>
          <w:szCs w:val="20"/>
        </w:rPr>
        <w:t xml:space="preserve"> </w:t>
      </w:r>
      <w:r w:rsidR="00600067">
        <w:rPr>
          <w:sz w:val="28"/>
          <w:szCs w:val="28"/>
        </w:rPr>
        <w:t>Общероссийский союз</w:t>
      </w:r>
      <w:r w:rsidR="00600067" w:rsidRPr="00600067">
        <w:rPr>
          <w:sz w:val="28"/>
          <w:szCs w:val="28"/>
        </w:rPr>
        <w:t xml:space="preserve"> общественных объединений «Студенческий союз каратэ-до России»</w:t>
      </w:r>
      <w:r w:rsidR="00600067">
        <w:rPr>
          <w:sz w:val="28"/>
          <w:szCs w:val="28"/>
        </w:rPr>
        <w:t xml:space="preserve"> (далее ССКР</w:t>
      </w:r>
      <w:r>
        <w:rPr>
          <w:sz w:val="28"/>
          <w:szCs w:val="28"/>
        </w:rPr>
        <w:t>.</w:t>
      </w:r>
    </w:p>
    <w:p w:rsidR="00DF25CF" w:rsidRPr="004636F1" w:rsidRDefault="00DF25CF" w:rsidP="00DF25CF">
      <w:pPr>
        <w:ind w:firstLine="708"/>
        <w:jc w:val="both"/>
        <w:rPr>
          <w:sz w:val="28"/>
          <w:szCs w:val="28"/>
        </w:rPr>
      </w:pPr>
      <w:r w:rsidRPr="004636F1">
        <w:rPr>
          <w:sz w:val="28"/>
          <w:szCs w:val="28"/>
        </w:rPr>
        <w:t>Подготовка мест проведения соревнований, организация приёма участников, медобслуживание, проведение соревнований (в т.ч. торжественное открытие и исполнение гимна РФ, церемония награждения и церемония закрытия соревнований, обеспечение безопасности участников соревнований) возлагается на Оргкомитет соревнований в составе предст</w:t>
      </w:r>
      <w:r>
        <w:rPr>
          <w:sz w:val="28"/>
          <w:szCs w:val="28"/>
        </w:rPr>
        <w:t xml:space="preserve">авителей </w:t>
      </w:r>
      <w:r w:rsidRPr="004636F1">
        <w:rPr>
          <w:sz w:val="28"/>
          <w:szCs w:val="28"/>
        </w:rPr>
        <w:t xml:space="preserve"> </w:t>
      </w:r>
      <w:r w:rsidR="00600067">
        <w:rPr>
          <w:sz w:val="28"/>
          <w:szCs w:val="28"/>
        </w:rPr>
        <w:t>РСС, ССКР,</w:t>
      </w:r>
      <w:r w:rsidR="00600067">
        <w:rPr>
          <w:rFonts w:eastAsia="Calibri"/>
          <w:sz w:val="28"/>
          <w:szCs w:val="28"/>
        </w:rPr>
        <w:t xml:space="preserve"> </w:t>
      </w:r>
      <w:r w:rsidRPr="004636F1">
        <w:rPr>
          <w:sz w:val="28"/>
          <w:szCs w:val="28"/>
        </w:rPr>
        <w:t xml:space="preserve">Федерации </w:t>
      </w:r>
      <w:r w:rsidR="00600067">
        <w:rPr>
          <w:sz w:val="28"/>
          <w:szCs w:val="28"/>
        </w:rPr>
        <w:t>каратэ России</w:t>
      </w:r>
      <w:r w:rsidR="008D02F1">
        <w:rPr>
          <w:sz w:val="28"/>
          <w:szCs w:val="28"/>
        </w:rPr>
        <w:t xml:space="preserve"> </w:t>
      </w:r>
      <w:r w:rsidR="00600067">
        <w:rPr>
          <w:sz w:val="28"/>
          <w:szCs w:val="28"/>
        </w:rPr>
        <w:t>(далее ФКР)</w:t>
      </w:r>
      <w:r w:rsidR="008D02F1">
        <w:rPr>
          <w:sz w:val="28"/>
          <w:szCs w:val="28"/>
        </w:rPr>
        <w:t xml:space="preserve"> и главной</w:t>
      </w:r>
      <w:r w:rsidRPr="004636F1">
        <w:rPr>
          <w:sz w:val="28"/>
          <w:szCs w:val="28"/>
        </w:rPr>
        <w:t xml:space="preserve"> судейской коллегии</w:t>
      </w:r>
      <w:r w:rsidR="008D02F1">
        <w:rPr>
          <w:sz w:val="28"/>
          <w:szCs w:val="28"/>
        </w:rPr>
        <w:t xml:space="preserve"> (далее – ГСК).</w:t>
      </w:r>
    </w:p>
    <w:p w:rsidR="00DF25CF" w:rsidRDefault="00DF25CF" w:rsidP="00DF25CF">
      <w:pPr>
        <w:jc w:val="both"/>
        <w:rPr>
          <w:sz w:val="28"/>
          <w:szCs w:val="28"/>
        </w:rPr>
      </w:pPr>
      <w:r>
        <w:rPr>
          <w:sz w:val="28"/>
          <w:szCs w:val="28"/>
        </w:rPr>
        <w:t xml:space="preserve">          Непосредственное проведение Соревнований возлагается на </w:t>
      </w:r>
      <w:r w:rsidR="008D02F1">
        <w:rPr>
          <w:rFonts w:eastAsia="Calibri"/>
          <w:sz w:val="28"/>
          <w:szCs w:val="28"/>
        </w:rPr>
        <w:t xml:space="preserve">ССКР и ФКР </w:t>
      </w:r>
      <w:r>
        <w:rPr>
          <w:sz w:val="28"/>
          <w:szCs w:val="28"/>
        </w:rPr>
        <w:t xml:space="preserve">и </w:t>
      </w:r>
      <w:r w:rsidR="008D02F1">
        <w:rPr>
          <w:sz w:val="28"/>
          <w:szCs w:val="28"/>
        </w:rPr>
        <w:t xml:space="preserve"> </w:t>
      </w:r>
      <w:r>
        <w:rPr>
          <w:sz w:val="28"/>
          <w:szCs w:val="28"/>
        </w:rPr>
        <w:t>ГСК.</w:t>
      </w:r>
    </w:p>
    <w:p w:rsidR="00DF25CF" w:rsidRDefault="00DF25CF" w:rsidP="00DF25CF">
      <w:pPr>
        <w:pStyle w:val="2"/>
        <w:jc w:val="center"/>
        <w:rPr>
          <w:rFonts w:ascii="Times New Roman" w:hAnsi="Times New Roman" w:cs="Times New Roman"/>
          <w:i w:val="0"/>
        </w:rPr>
      </w:pPr>
      <w:r>
        <w:rPr>
          <w:rFonts w:ascii="Times New Roman" w:hAnsi="Times New Roman" w:cs="Times New Roman"/>
          <w:i w:val="0"/>
          <w:lang w:val="en-US"/>
        </w:rPr>
        <w:t>IV</w:t>
      </w:r>
      <w:r w:rsidRPr="007D58D6">
        <w:rPr>
          <w:rFonts w:ascii="Times New Roman" w:hAnsi="Times New Roman" w:cs="Times New Roman"/>
          <w:i w:val="0"/>
        </w:rPr>
        <w:t>.</w:t>
      </w:r>
      <w:r w:rsidRPr="00405BF7">
        <w:rPr>
          <w:rFonts w:ascii="Times New Roman" w:hAnsi="Times New Roman" w:cs="Times New Roman"/>
          <w:i w:val="0"/>
        </w:rPr>
        <w:t xml:space="preserve"> </w:t>
      </w:r>
      <w:r>
        <w:rPr>
          <w:rFonts w:ascii="Times New Roman" w:hAnsi="Times New Roman" w:cs="Times New Roman"/>
          <w:i w:val="0"/>
        </w:rPr>
        <w:t>ТРЕБОВАНИЯ К УЧАСТНИКАМ И УСЛОВИЯ ИХ ДОПУСКА</w:t>
      </w:r>
    </w:p>
    <w:p w:rsidR="000F283F" w:rsidRDefault="000F283F" w:rsidP="000F283F">
      <w:pPr>
        <w:jc w:val="both"/>
        <w:rPr>
          <w:sz w:val="28"/>
          <w:szCs w:val="28"/>
        </w:rPr>
      </w:pPr>
      <w:r>
        <w:rPr>
          <w:sz w:val="28"/>
          <w:szCs w:val="28"/>
        </w:rPr>
        <w:t>К участию в Соревнованиях допускаются:</w:t>
      </w:r>
    </w:p>
    <w:p w:rsidR="000F283F" w:rsidRPr="00B73AA9" w:rsidRDefault="000F283F" w:rsidP="000F283F">
      <w:pPr>
        <w:pStyle w:val="a8"/>
        <w:spacing w:after="0"/>
        <w:jc w:val="both"/>
        <w:rPr>
          <w:sz w:val="28"/>
          <w:szCs w:val="28"/>
        </w:rPr>
      </w:pPr>
      <w:r w:rsidRPr="00B73AA9">
        <w:rPr>
          <w:sz w:val="28"/>
          <w:szCs w:val="28"/>
        </w:rPr>
        <w:t xml:space="preserve">- студенты </w:t>
      </w:r>
      <w:r>
        <w:rPr>
          <w:sz w:val="28"/>
          <w:szCs w:val="28"/>
        </w:rPr>
        <w:t xml:space="preserve">и аспиранты </w:t>
      </w:r>
      <w:r w:rsidRPr="00B73AA9">
        <w:rPr>
          <w:sz w:val="28"/>
          <w:szCs w:val="28"/>
        </w:rPr>
        <w:t>дневной формы обучения образовательных учреждений высшего профессионального образования при условии оплаты членского взноса в РССС, в размере, установленном Исполкомом РССС,</w:t>
      </w:r>
      <w:r w:rsidRPr="00B73AA9">
        <w:rPr>
          <w:color w:val="C00000"/>
          <w:sz w:val="28"/>
          <w:szCs w:val="28"/>
        </w:rPr>
        <w:t xml:space="preserve"> </w:t>
      </w:r>
      <w:r w:rsidRPr="00B73AA9">
        <w:rPr>
          <w:sz w:val="28"/>
          <w:szCs w:val="28"/>
        </w:rPr>
        <w:t xml:space="preserve">согласно которому ежегодный членский взнос РССС для юридических лиц составляет 50 000 рублей, для физических лиц 500 рублей. Спортсмены ВУЗов, оплативших ежегодный членский взнос РССС, освобождаются от оплаты членского взноса. Спортсмены ВУЗов, не оплативших ежегодный членский взнос РССС, обязаны </w:t>
      </w:r>
      <w:r w:rsidRPr="00B73AA9">
        <w:rPr>
          <w:sz w:val="28"/>
          <w:szCs w:val="28"/>
        </w:rPr>
        <w:lastRenderedPageBreak/>
        <w:t>оплатить ежегодный членский взнос РССС, согласно тарифу для физических лиц;</w:t>
      </w:r>
    </w:p>
    <w:p w:rsidR="000F283F" w:rsidRPr="00405BF7" w:rsidRDefault="000F283F" w:rsidP="000F283F">
      <w:pPr>
        <w:jc w:val="both"/>
        <w:rPr>
          <w:sz w:val="28"/>
          <w:szCs w:val="28"/>
        </w:rPr>
      </w:pPr>
      <w:r>
        <w:rPr>
          <w:sz w:val="28"/>
          <w:szCs w:val="28"/>
        </w:rPr>
        <w:t>- возраст участников должен быть не менее 17 лет и не превышать 2</w:t>
      </w:r>
      <w:r w:rsidRPr="0096713D">
        <w:rPr>
          <w:sz w:val="28"/>
          <w:szCs w:val="28"/>
        </w:rPr>
        <w:t>7</w:t>
      </w:r>
      <w:r>
        <w:rPr>
          <w:sz w:val="28"/>
          <w:szCs w:val="28"/>
        </w:rPr>
        <w:t xml:space="preserve"> лет на 1 января текущего года.</w:t>
      </w:r>
    </w:p>
    <w:p w:rsidR="000F283F" w:rsidRPr="00B73AA9" w:rsidRDefault="000F283F" w:rsidP="000F283F">
      <w:pPr>
        <w:jc w:val="both"/>
        <w:rPr>
          <w:sz w:val="28"/>
          <w:szCs w:val="28"/>
        </w:rPr>
      </w:pPr>
    </w:p>
    <w:p w:rsidR="000F283F" w:rsidRPr="000F283F" w:rsidRDefault="000F283F" w:rsidP="000F283F"/>
    <w:p w:rsidR="00DF25CF" w:rsidRPr="00D16A57" w:rsidRDefault="00DF25CF" w:rsidP="00DF25CF">
      <w:pPr>
        <w:rPr>
          <w:sz w:val="16"/>
          <w:szCs w:val="16"/>
        </w:rPr>
      </w:pPr>
    </w:p>
    <w:p w:rsidR="00DF25CF" w:rsidRPr="003227D2" w:rsidRDefault="00DF25CF" w:rsidP="00DF25CF">
      <w:pPr>
        <w:jc w:val="center"/>
        <w:rPr>
          <w:b/>
          <w:sz w:val="28"/>
          <w:szCs w:val="28"/>
        </w:rPr>
      </w:pPr>
      <w:r>
        <w:rPr>
          <w:b/>
          <w:sz w:val="28"/>
          <w:szCs w:val="28"/>
          <w:lang w:val="en-US"/>
        </w:rPr>
        <w:t>V</w:t>
      </w:r>
      <w:r w:rsidRPr="00941FD7">
        <w:rPr>
          <w:b/>
          <w:sz w:val="28"/>
          <w:szCs w:val="28"/>
        </w:rPr>
        <w:t>.</w:t>
      </w:r>
      <w:r>
        <w:rPr>
          <w:b/>
          <w:sz w:val="28"/>
          <w:szCs w:val="28"/>
        </w:rPr>
        <w:t xml:space="preserve"> ПРОГРАММА ФИЗКУЛЬТУРНОГО МЕРОПРИЯТИЯ (даты,место,время)</w:t>
      </w:r>
    </w:p>
    <w:p w:rsidR="008D6FF7" w:rsidRPr="008D6FF7" w:rsidRDefault="008D6FF7" w:rsidP="000906FB">
      <w:pPr>
        <w:jc w:val="both"/>
        <w:rPr>
          <w:rFonts w:eastAsia="Arial Unicode MS"/>
          <w:b/>
          <w:kern w:val="1"/>
          <w:sz w:val="28"/>
          <w:szCs w:val="28"/>
        </w:rPr>
      </w:pPr>
      <w:r w:rsidRPr="008D6FF7">
        <w:rPr>
          <w:rFonts w:eastAsia="Arial Unicode MS"/>
          <w:b/>
          <w:kern w:val="1"/>
          <w:sz w:val="28"/>
          <w:szCs w:val="28"/>
        </w:rPr>
        <w:t>25 апреля 2014 года</w:t>
      </w:r>
    </w:p>
    <w:p w:rsidR="000906FB" w:rsidRPr="000906FB" w:rsidRDefault="008D6FF7" w:rsidP="000906FB">
      <w:pPr>
        <w:jc w:val="both"/>
        <w:rPr>
          <w:rFonts w:eastAsia="Arial Unicode MS"/>
          <w:kern w:val="1"/>
          <w:sz w:val="28"/>
          <w:szCs w:val="28"/>
        </w:rPr>
      </w:pPr>
      <w:r>
        <w:rPr>
          <w:rFonts w:eastAsia="Arial Unicode MS"/>
          <w:kern w:val="1"/>
          <w:sz w:val="28"/>
          <w:szCs w:val="28"/>
        </w:rPr>
        <w:t xml:space="preserve">00.01 – 23.59 </w:t>
      </w:r>
      <w:r w:rsidR="000906FB" w:rsidRPr="000906FB">
        <w:rPr>
          <w:rFonts w:eastAsia="Arial Unicode MS"/>
          <w:kern w:val="1"/>
          <w:sz w:val="28"/>
          <w:szCs w:val="28"/>
        </w:rPr>
        <w:t>– приезд и расселение участников:</w:t>
      </w:r>
    </w:p>
    <w:p w:rsidR="000906FB" w:rsidRPr="000906FB" w:rsidRDefault="008D6FF7" w:rsidP="000906FB">
      <w:pPr>
        <w:jc w:val="both"/>
        <w:rPr>
          <w:rFonts w:eastAsia="Arial Unicode MS"/>
          <w:kern w:val="1"/>
          <w:sz w:val="28"/>
          <w:szCs w:val="28"/>
        </w:rPr>
      </w:pPr>
      <w:r>
        <w:rPr>
          <w:rFonts w:eastAsia="Arial Unicode MS"/>
          <w:kern w:val="1"/>
          <w:sz w:val="28"/>
          <w:szCs w:val="28"/>
        </w:rPr>
        <w:t xml:space="preserve">10.00 – 18.00 – </w:t>
      </w:r>
      <w:r w:rsidR="000906FB" w:rsidRPr="000906FB">
        <w:rPr>
          <w:rFonts w:eastAsia="Arial Unicode MS"/>
          <w:kern w:val="1"/>
          <w:sz w:val="28"/>
          <w:szCs w:val="28"/>
        </w:rPr>
        <w:t xml:space="preserve">заседание  комиссии по допуску участников; </w:t>
      </w:r>
    </w:p>
    <w:p w:rsidR="008D6FF7" w:rsidRDefault="008D6FF7" w:rsidP="000906FB">
      <w:pPr>
        <w:jc w:val="both"/>
        <w:rPr>
          <w:rFonts w:eastAsia="Arial Unicode MS"/>
          <w:kern w:val="1"/>
          <w:sz w:val="28"/>
          <w:szCs w:val="28"/>
        </w:rPr>
      </w:pPr>
      <w:r w:rsidRPr="008D6FF7">
        <w:rPr>
          <w:rFonts w:eastAsia="Arial Unicode MS"/>
          <w:b/>
          <w:kern w:val="1"/>
          <w:sz w:val="28"/>
          <w:szCs w:val="28"/>
        </w:rPr>
        <w:t>2</w:t>
      </w:r>
      <w:r>
        <w:rPr>
          <w:rFonts w:eastAsia="Arial Unicode MS"/>
          <w:b/>
          <w:kern w:val="1"/>
          <w:sz w:val="28"/>
          <w:szCs w:val="28"/>
        </w:rPr>
        <w:t>6</w:t>
      </w:r>
      <w:r w:rsidRPr="008D6FF7">
        <w:rPr>
          <w:rFonts w:eastAsia="Arial Unicode MS"/>
          <w:b/>
          <w:kern w:val="1"/>
          <w:sz w:val="28"/>
          <w:szCs w:val="28"/>
        </w:rPr>
        <w:t xml:space="preserve"> апреля 2014 года</w:t>
      </w:r>
      <w:r w:rsidR="000906FB" w:rsidRPr="000906FB">
        <w:rPr>
          <w:rFonts w:eastAsia="Arial Unicode MS"/>
          <w:kern w:val="1"/>
          <w:sz w:val="28"/>
          <w:szCs w:val="28"/>
        </w:rPr>
        <w:t xml:space="preserve"> </w:t>
      </w:r>
    </w:p>
    <w:p w:rsidR="000906FB" w:rsidRPr="000906FB" w:rsidRDefault="008D6FF7" w:rsidP="000906FB">
      <w:pPr>
        <w:jc w:val="both"/>
        <w:rPr>
          <w:rFonts w:eastAsia="Arial Unicode MS"/>
          <w:kern w:val="1"/>
          <w:sz w:val="28"/>
          <w:szCs w:val="28"/>
        </w:rPr>
      </w:pPr>
      <w:r>
        <w:rPr>
          <w:rFonts w:eastAsia="Arial Unicode MS"/>
          <w:kern w:val="1"/>
          <w:sz w:val="28"/>
          <w:szCs w:val="28"/>
        </w:rPr>
        <w:t xml:space="preserve">10.00 – 18.00 – </w:t>
      </w:r>
      <w:r w:rsidR="000906FB" w:rsidRPr="000906FB">
        <w:rPr>
          <w:rFonts w:eastAsia="Arial Unicode MS"/>
          <w:kern w:val="1"/>
          <w:sz w:val="28"/>
          <w:szCs w:val="28"/>
        </w:rPr>
        <w:t>поединки в категориях</w:t>
      </w:r>
    </w:p>
    <w:p w:rsidR="008D6FF7" w:rsidRDefault="008D6FF7" w:rsidP="000906FB">
      <w:pPr>
        <w:rPr>
          <w:rFonts w:eastAsia="Arial Unicode MS"/>
          <w:kern w:val="1"/>
          <w:sz w:val="28"/>
          <w:szCs w:val="28"/>
        </w:rPr>
      </w:pPr>
    </w:p>
    <w:p w:rsidR="000906FB" w:rsidRPr="000906FB" w:rsidRDefault="000906FB" w:rsidP="000906FB">
      <w:pPr>
        <w:rPr>
          <w:rFonts w:eastAsia="Arial Unicode MS"/>
          <w:kern w:val="1"/>
          <w:sz w:val="28"/>
          <w:szCs w:val="28"/>
        </w:rPr>
      </w:pPr>
      <w:r w:rsidRPr="000906FB">
        <w:rPr>
          <w:rFonts w:eastAsia="Arial Unicode MS"/>
          <w:kern w:val="1"/>
          <w:sz w:val="28"/>
          <w:szCs w:val="28"/>
        </w:rPr>
        <w:t>Категории соревнований:</w:t>
      </w:r>
    </w:p>
    <w:p w:rsidR="000906FB" w:rsidRPr="000906FB" w:rsidRDefault="000906FB" w:rsidP="000906FB">
      <w:pPr>
        <w:tabs>
          <w:tab w:val="left" w:pos="1137"/>
        </w:tabs>
        <w:autoSpaceDE w:val="0"/>
        <w:spacing w:line="228" w:lineRule="auto"/>
        <w:rPr>
          <w:rFonts w:eastAsia="Arial Unicode MS"/>
          <w:kern w:val="1"/>
          <w:sz w:val="28"/>
          <w:szCs w:val="28"/>
        </w:rPr>
      </w:pPr>
      <w:r>
        <w:rPr>
          <w:rFonts w:eastAsia="Arial Unicode MS"/>
          <w:kern w:val="1"/>
          <w:sz w:val="28"/>
          <w:szCs w:val="28"/>
        </w:rPr>
        <w:t xml:space="preserve"> </w:t>
      </w:r>
    </w:p>
    <w:tbl>
      <w:tblPr>
        <w:tblpPr w:leftFromText="180" w:rightFromText="180" w:vertAnchor="text" w:horzAnchor="margin" w:tblpY="-59"/>
        <w:tblOverlap w:val="never"/>
        <w:tblW w:w="9935" w:type="dxa"/>
        <w:tblLayout w:type="fixed"/>
        <w:tblCellMar>
          <w:left w:w="40" w:type="dxa"/>
          <w:right w:w="40" w:type="dxa"/>
        </w:tblCellMar>
        <w:tblLook w:val="0000" w:firstRow="0" w:lastRow="0" w:firstColumn="0" w:lastColumn="0" w:noHBand="0" w:noVBand="0"/>
      </w:tblPr>
      <w:tblGrid>
        <w:gridCol w:w="4435"/>
        <w:gridCol w:w="3452"/>
        <w:gridCol w:w="108"/>
        <w:gridCol w:w="1940"/>
      </w:tblGrid>
      <w:tr w:rsidR="000906FB" w:rsidRPr="000906FB" w:rsidTr="000906FB">
        <w:trPr>
          <w:trHeight w:val="470"/>
        </w:trPr>
        <w:tc>
          <w:tcPr>
            <w:tcW w:w="4435" w:type="dxa"/>
            <w:shd w:val="clear" w:color="auto" w:fill="FFFFFF"/>
            <w:vAlign w:val="center"/>
          </w:tcPr>
          <w:p w:rsidR="000906FB" w:rsidRPr="000906FB" w:rsidRDefault="000906FB" w:rsidP="000906FB">
            <w:pPr>
              <w:numPr>
                <w:ilvl w:val="0"/>
                <w:numId w:val="3"/>
              </w:numPr>
              <w:shd w:val="clear" w:color="auto" w:fill="FFFFFF"/>
              <w:ind w:left="244" w:hanging="284"/>
              <w:rPr>
                <w:rFonts w:eastAsia="Arial Unicode MS"/>
                <w:kern w:val="1"/>
                <w:sz w:val="28"/>
                <w:szCs w:val="28"/>
              </w:rPr>
            </w:pPr>
            <w:r w:rsidRPr="000906FB">
              <w:rPr>
                <w:rFonts w:eastAsia="Arial Unicode MS"/>
                <w:kern w:val="1"/>
                <w:sz w:val="28"/>
                <w:szCs w:val="28"/>
              </w:rPr>
              <w:t>мужское индивидуальное кумитэ</w:t>
            </w:r>
          </w:p>
        </w:tc>
        <w:tc>
          <w:tcPr>
            <w:tcW w:w="5500" w:type="dxa"/>
            <w:gridSpan w:val="3"/>
            <w:shd w:val="clear" w:color="auto" w:fill="FFFFFF"/>
            <w:vAlign w:val="center"/>
          </w:tcPr>
          <w:p w:rsidR="000906FB" w:rsidRPr="000906FB" w:rsidRDefault="000906FB" w:rsidP="000906FB">
            <w:pPr>
              <w:shd w:val="clear" w:color="auto" w:fill="FFFFFF"/>
              <w:ind w:right="133"/>
              <w:jc w:val="center"/>
              <w:rPr>
                <w:rFonts w:eastAsia="Arial Unicode MS"/>
                <w:kern w:val="1"/>
                <w:sz w:val="28"/>
                <w:szCs w:val="28"/>
              </w:rPr>
            </w:pPr>
            <w:r w:rsidRPr="000906FB">
              <w:rPr>
                <w:rFonts w:eastAsia="Arial Unicode MS"/>
                <w:kern w:val="1"/>
                <w:sz w:val="28"/>
                <w:szCs w:val="28"/>
              </w:rPr>
              <w:t>-60 кг, -67 кг, - 75 кг, - 84 кг, +84 кг;</w:t>
            </w:r>
          </w:p>
        </w:tc>
      </w:tr>
      <w:tr w:rsidR="000906FB" w:rsidRPr="000906FB" w:rsidTr="00217C56">
        <w:trPr>
          <w:trHeight w:val="470"/>
        </w:trPr>
        <w:tc>
          <w:tcPr>
            <w:tcW w:w="4435" w:type="dxa"/>
            <w:shd w:val="clear" w:color="auto" w:fill="FFFFFF"/>
            <w:vAlign w:val="center"/>
          </w:tcPr>
          <w:p w:rsidR="000906FB" w:rsidRPr="000906FB" w:rsidRDefault="000906FB" w:rsidP="000906FB">
            <w:pPr>
              <w:numPr>
                <w:ilvl w:val="0"/>
                <w:numId w:val="3"/>
              </w:numPr>
              <w:shd w:val="clear" w:color="auto" w:fill="FFFFFF"/>
              <w:ind w:left="244" w:hanging="284"/>
              <w:rPr>
                <w:rFonts w:eastAsia="Arial Unicode MS"/>
                <w:kern w:val="1"/>
                <w:sz w:val="28"/>
                <w:szCs w:val="28"/>
              </w:rPr>
            </w:pPr>
            <w:r w:rsidRPr="000906FB">
              <w:rPr>
                <w:rFonts w:eastAsia="Arial Unicode MS"/>
                <w:kern w:val="1"/>
                <w:sz w:val="28"/>
                <w:szCs w:val="28"/>
              </w:rPr>
              <w:t>женское  индивидуальное кумитэ</w:t>
            </w:r>
          </w:p>
        </w:tc>
        <w:tc>
          <w:tcPr>
            <w:tcW w:w="5500" w:type="dxa"/>
            <w:gridSpan w:val="3"/>
            <w:shd w:val="clear" w:color="auto" w:fill="FFFFFF"/>
            <w:vAlign w:val="center"/>
          </w:tcPr>
          <w:p w:rsidR="000906FB" w:rsidRPr="000906FB" w:rsidRDefault="000906FB" w:rsidP="000906FB">
            <w:pPr>
              <w:shd w:val="clear" w:color="auto" w:fill="FFFFFF"/>
              <w:ind w:right="133"/>
              <w:jc w:val="center"/>
              <w:rPr>
                <w:rFonts w:eastAsia="Arial Unicode MS"/>
                <w:kern w:val="1"/>
                <w:sz w:val="28"/>
                <w:szCs w:val="28"/>
              </w:rPr>
            </w:pPr>
            <w:r w:rsidRPr="000906FB">
              <w:rPr>
                <w:rFonts w:eastAsia="Arial Unicode MS"/>
                <w:kern w:val="1"/>
                <w:sz w:val="28"/>
                <w:szCs w:val="28"/>
              </w:rPr>
              <w:t>-50 кг, -55 кг, - 61 кг, - 68 кг, +68 кг;</w:t>
            </w:r>
          </w:p>
        </w:tc>
      </w:tr>
      <w:tr w:rsidR="000906FB" w:rsidRPr="000906FB" w:rsidTr="000906FB">
        <w:trPr>
          <w:trHeight w:val="470"/>
        </w:trPr>
        <w:tc>
          <w:tcPr>
            <w:tcW w:w="4435" w:type="dxa"/>
            <w:shd w:val="clear" w:color="auto" w:fill="FFFFFF"/>
            <w:vAlign w:val="center"/>
          </w:tcPr>
          <w:p w:rsidR="000906FB" w:rsidRPr="000906FB" w:rsidRDefault="000906FB" w:rsidP="000906FB">
            <w:pPr>
              <w:numPr>
                <w:ilvl w:val="0"/>
                <w:numId w:val="3"/>
              </w:numPr>
              <w:shd w:val="clear" w:color="auto" w:fill="FFFFFF"/>
              <w:ind w:left="244" w:hanging="284"/>
              <w:rPr>
                <w:rFonts w:eastAsia="Arial Unicode MS"/>
                <w:kern w:val="1"/>
                <w:sz w:val="28"/>
                <w:szCs w:val="28"/>
              </w:rPr>
            </w:pPr>
            <w:r w:rsidRPr="000906FB">
              <w:rPr>
                <w:rFonts w:eastAsia="Arial Unicode MS"/>
                <w:kern w:val="1"/>
                <w:sz w:val="28"/>
                <w:szCs w:val="28"/>
              </w:rPr>
              <w:t>мужское индивидуальное ката</w:t>
            </w:r>
          </w:p>
        </w:tc>
        <w:tc>
          <w:tcPr>
            <w:tcW w:w="3452" w:type="dxa"/>
            <w:shd w:val="clear" w:color="auto" w:fill="FFFFFF"/>
            <w:vAlign w:val="center"/>
          </w:tcPr>
          <w:p w:rsidR="000906FB" w:rsidRPr="000906FB" w:rsidRDefault="000906FB" w:rsidP="000906FB">
            <w:pPr>
              <w:shd w:val="clear" w:color="auto" w:fill="FFFFFF"/>
              <w:ind w:right="499"/>
              <w:rPr>
                <w:rFonts w:eastAsia="Arial Unicode MS"/>
                <w:kern w:val="1"/>
                <w:sz w:val="28"/>
                <w:szCs w:val="28"/>
              </w:rPr>
            </w:pPr>
          </w:p>
        </w:tc>
        <w:tc>
          <w:tcPr>
            <w:tcW w:w="108" w:type="dxa"/>
            <w:shd w:val="clear" w:color="auto" w:fill="FFFFFF"/>
            <w:vAlign w:val="center"/>
          </w:tcPr>
          <w:p w:rsidR="000906FB" w:rsidRPr="000906FB" w:rsidRDefault="000906FB" w:rsidP="000906FB">
            <w:pPr>
              <w:shd w:val="clear" w:color="auto" w:fill="FFFFFF"/>
              <w:ind w:firstLine="160"/>
              <w:rPr>
                <w:rFonts w:eastAsia="Arial Unicode MS"/>
                <w:kern w:val="1"/>
                <w:sz w:val="28"/>
                <w:szCs w:val="28"/>
              </w:rPr>
            </w:pPr>
          </w:p>
        </w:tc>
        <w:tc>
          <w:tcPr>
            <w:tcW w:w="1940" w:type="dxa"/>
            <w:shd w:val="clear" w:color="auto" w:fill="FFFFFF"/>
            <w:vAlign w:val="center"/>
          </w:tcPr>
          <w:p w:rsidR="000906FB" w:rsidRPr="000906FB" w:rsidRDefault="000906FB" w:rsidP="000906FB">
            <w:pPr>
              <w:shd w:val="clear" w:color="auto" w:fill="FFFFFF"/>
              <w:ind w:right="133"/>
              <w:jc w:val="center"/>
              <w:rPr>
                <w:rFonts w:eastAsia="Arial Unicode MS"/>
                <w:kern w:val="1"/>
                <w:sz w:val="28"/>
                <w:szCs w:val="28"/>
              </w:rPr>
            </w:pPr>
          </w:p>
        </w:tc>
      </w:tr>
      <w:tr w:rsidR="000906FB" w:rsidRPr="000906FB" w:rsidTr="000906FB">
        <w:trPr>
          <w:trHeight w:val="470"/>
        </w:trPr>
        <w:tc>
          <w:tcPr>
            <w:tcW w:w="4435" w:type="dxa"/>
            <w:shd w:val="clear" w:color="auto" w:fill="FFFFFF"/>
            <w:vAlign w:val="center"/>
          </w:tcPr>
          <w:p w:rsidR="000906FB" w:rsidRPr="000906FB" w:rsidRDefault="000906FB" w:rsidP="000906FB">
            <w:pPr>
              <w:numPr>
                <w:ilvl w:val="0"/>
                <w:numId w:val="3"/>
              </w:numPr>
              <w:shd w:val="clear" w:color="auto" w:fill="FFFFFF"/>
              <w:ind w:left="244" w:hanging="284"/>
              <w:rPr>
                <w:rFonts w:eastAsia="Arial Unicode MS"/>
                <w:kern w:val="1"/>
                <w:sz w:val="28"/>
                <w:szCs w:val="28"/>
              </w:rPr>
            </w:pPr>
            <w:r w:rsidRPr="000906FB">
              <w:rPr>
                <w:rFonts w:eastAsia="Arial Unicode MS"/>
                <w:kern w:val="1"/>
                <w:sz w:val="28"/>
                <w:szCs w:val="28"/>
              </w:rPr>
              <w:t>женское индивидуальное ката</w:t>
            </w:r>
          </w:p>
        </w:tc>
        <w:tc>
          <w:tcPr>
            <w:tcW w:w="3452" w:type="dxa"/>
            <w:shd w:val="clear" w:color="auto" w:fill="FFFFFF"/>
            <w:vAlign w:val="center"/>
          </w:tcPr>
          <w:p w:rsidR="000906FB" w:rsidRPr="000906FB" w:rsidRDefault="000906FB" w:rsidP="000906FB">
            <w:pPr>
              <w:shd w:val="clear" w:color="auto" w:fill="FFFFFF"/>
              <w:ind w:right="133"/>
              <w:rPr>
                <w:rFonts w:eastAsia="Arial Unicode MS"/>
                <w:kern w:val="1"/>
                <w:sz w:val="28"/>
                <w:szCs w:val="28"/>
              </w:rPr>
            </w:pPr>
          </w:p>
        </w:tc>
        <w:tc>
          <w:tcPr>
            <w:tcW w:w="108" w:type="dxa"/>
            <w:shd w:val="clear" w:color="auto" w:fill="FFFFFF"/>
            <w:vAlign w:val="center"/>
          </w:tcPr>
          <w:p w:rsidR="000906FB" w:rsidRPr="000906FB" w:rsidRDefault="000906FB" w:rsidP="000906FB">
            <w:pPr>
              <w:shd w:val="clear" w:color="auto" w:fill="FFFFFF"/>
              <w:ind w:firstLine="160"/>
              <w:rPr>
                <w:rFonts w:eastAsia="Arial Unicode MS"/>
                <w:kern w:val="1"/>
                <w:sz w:val="28"/>
                <w:szCs w:val="28"/>
              </w:rPr>
            </w:pPr>
          </w:p>
        </w:tc>
        <w:tc>
          <w:tcPr>
            <w:tcW w:w="1940" w:type="dxa"/>
            <w:shd w:val="clear" w:color="auto" w:fill="FFFFFF"/>
            <w:vAlign w:val="center"/>
          </w:tcPr>
          <w:p w:rsidR="000906FB" w:rsidRPr="000906FB" w:rsidRDefault="000906FB" w:rsidP="000906FB">
            <w:pPr>
              <w:shd w:val="clear" w:color="auto" w:fill="FFFFFF"/>
              <w:ind w:right="133"/>
              <w:jc w:val="center"/>
              <w:rPr>
                <w:rFonts w:eastAsia="Arial Unicode MS"/>
                <w:kern w:val="1"/>
                <w:sz w:val="28"/>
                <w:szCs w:val="28"/>
              </w:rPr>
            </w:pPr>
          </w:p>
        </w:tc>
      </w:tr>
      <w:tr w:rsidR="000906FB" w:rsidRPr="000906FB" w:rsidTr="000906FB">
        <w:trPr>
          <w:trHeight w:val="470"/>
        </w:trPr>
        <w:tc>
          <w:tcPr>
            <w:tcW w:w="4435" w:type="dxa"/>
            <w:shd w:val="clear" w:color="auto" w:fill="FFFFFF"/>
            <w:vAlign w:val="center"/>
          </w:tcPr>
          <w:p w:rsidR="000906FB" w:rsidRPr="000906FB" w:rsidRDefault="000906FB" w:rsidP="000906FB">
            <w:pPr>
              <w:numPr>
                <w:ilvl w:val="0"/>
                <w:numId w:val="3"/>
              </w:numPr>
              <w:shd w:val="clear" w:color="auto" w:fill="FFFFFF"/>
              <w:ind w:left="244" w:hanging="284"/>
              <w:rPr>
                <w:rFonts w:eastAsia="Arial Unicode MS"/>
                <w:kern w:val="1"/>
                <w:sz w:val="28"/>
                <w:szCs w:val="28"/>
              </w:rPr>
            </w:pPr>
            <w:r w:rsidRPr="000906FB">
              <w:rPr>
                <w:rFonts w:eastAsia="Arial Unicode MS"/>
                <w:kern w:val="1"/>
                <w:sz w:val="28"/>
                <w:szCs w:val="28"/>
              </w:rPr>
              <w:t>мужское командное ката</w:t>
            </w:r>
          </w:p>
        </w:tc>
        <w:tc>
          <w:tcPr>
            <w:tcW w:w="3452" w:type="dxa"/>
            <w:shd w:val="clear" w:color="auto" w:fill="FFFFFF"/>
            <w:vAlign w:val="center"/>
          </w:tcPr>
          <w:p w:rsidR="000906FB" w:rsidRPr="000906FB" w:rsidRDefault="000906FB" w:rsidP="000906FB">
            <w:pPr>
              <w:shd w:val="clear" w:color="auto" w:fill="FFFFFF"/>
              <w:ind w:right="542"/>
              <w:rPr>
                <w:rFonts w:eastAsia="Arial Unicode MS"/>
                <w:kern w:val="1"/>
                <w:sz w:val="28"/>
                <w:szCs w:val="28"/>
              </w:rPr>
            </w:pPr>
          </w:p>
        </w:tc>
        <w:tc>
          <w:tcPr>
            <w:tcW w:w="108" w:type="dxa"/>
            <w:shd w:val="clear" w:color="auto" w:fill="FFFFFF"/>
            <w:vAlign w:val="center"/>
          </w:tcPr>
          <w:p w:rsidR="000906FB" w:rsidRPr="000906FB" w:rsidRDefault="000906FB" w:rsidP="000906FB">
            <w:pPr>
              <w:shd w:val="clear" w:color="auto" w:fill="FFFFFF"/>
              <w:ind w:firstLine="160"/>
              <w:rPr>
                <w:rFonts w:eastAsia="Arial Unicode MS"/>
                <w:kern w:val="1"/>
                <w:sz w:val="28"/>
                <w:szCs w:val="28"/>
              </w:rPr>
            </w:pPr>
          </w:p>
        </w:tc>
        <w:tc>
          <w:tcPr>
            <w:tcW w:w="1940" w:type="dxa"/>
            <w:shd w:val="clear" w:color="auto" w:fill="FFFFFF"/>
            <w:vAlign w:val="center"/>
          </w:tcPr>
          <w:p w:rsidR="000906FB" w:rsidRPr="000906FB" w:rsidRDefault="000906FB" w:rsidP="000906FB">
            <w:pPr>
              <w:shd w:val="clear" w:color="auto" w:fill="FFFFFF"/>
              <w:ind w:right="133"/>
              <w:jc w:val="center"/>
              <w:rPr>
                <w:rFonts w:eastAsia="Arial Unicode MS"/>
                <w:kern w:val="1"/>
                <w:sz w:val="28"/>
                <w:szCs w:val="28"/>
              </w:rPr>
            </w:pPr>
          </w:p>
        </w:tc>
      </w:tr>
      <w:tr w:rsidR="000906FB" w:rsidRPr="000906FB" w:rsidTr="000906FB">
        <w:trPr>
          <w:trHeight w:val="470"/>
        </w:trPr>
        <w:tc>
          <w:tcPr>
            <w:tcW w:w="4435" w:type="dxa"/>
            <w:shd w:val="clear" w:color="auto" w:fill="FFFFFF"/>
            <w:vAlign w:val="center"/>
          </w:tcPr>
          <w:p w:rsidR="000906FB" w:rsidRPr="000906FB" w:rsidRDefault="000906FB" w:rsidP="000906FB">
            <w:pPr>
              <w:numPr>
                <w:ilvl w:val="0"/>
                <w:numId w:val="3"/>
              </w:numPr>
              <w:shd w:val="clear" w:color="auto" w:fill="FFFFFF"/>
              <w:ind w:left="244" w:hanging="284"/>
              <w:rPr>
                <w:rFonts w:eastAsia="Arial Unicode MS"/>
                <w:kern w:val="1"/>
                <w:sz w:val="28"/>
                <w:szCs w:val="28"/>
              </w:rPr>
            </w:pPr>
            <w:r w:rsidRPr="000906FB">
              <w:rPr>
                <w:rFonts w:eastAsia="Arial Unicode MS"/>
                <w:kern w:val="1"/>
                <w:sz w:val="28"/>
                <w:szCs w:val="28"/>
              </w:rPr>
              <w:t>женское  командное  ката</w:t>
            </w:r>
          </w:p>
        </w:tc>
        <w:tc>
          <w:tcPr>
            <w:tcW w:w="3452" w:type="dxa"/>
            <w:shd w:val="clear" w:color="auto" w:fill="FFFFFF"/>
            <w:vAlign w:val="center"/>
          </w:tcPr>
          <w:p w:rsidR="000906FB" w:rsidRPr="000906FB" w:rsidRDefault="000906FB" w:rsidP="000906FB">
            <w:pPr>
              <w:shd w:val="clear" w:color="auto" w:fill="FFFFFF"/>
              <w:ind w:right="133"/>
              <w:rPr>
                <w:rFonts w:eastAsia="Arial Unicode MS"/>
                <w:kern w:val="1"/>
                <w:sz w:val="28"/>
                <w:szCs w:val="28"/>
              </w:rPr>
            </w:pPr>
          </w:p>
        </w:tc>
        <w:tc>
          <w:tcPr>
            <w:tcW w:w="108" w:type="dxa"/>
            <w:shd w:val="clear" w:color="auto" w:fill="FFFFFF"/>
            <w:vAlign w:val="center"/>
          </w:tcPr>
          <w:p w:rsidR="000906FB" w:rsidRPr="000906FB" w:rsidRDefault="000906FB" w:rsidP="000906FB">
            <w:pPr>
              <w:shd w:val="clear" w:color="auto" w:fill="FFFFFF"/>
              <w:ind w:firstLine="160"/>
              <w:rPr>
                <w:rFonts w:eastAsia="Arial Unicode MS"/>
                <w:kern w:val="1"/>
                <w:sz w:val="28"/>
                <w:szCs w:val="28"/>
              </w:rPr>
            </w:pPr>
          </w:p>
        </w:tc>
        <w:tc>
          <w:tcPr>
            <w:tcW w:w="1940" w:type="dxa"/>
            <w:shd w:val="clear" w:color="auto" w:fill="FFFFFF"/>
            <w:vAlign w:val="center"/>
          </w:tcPr>
          <w:p w:rsidR="000906FB" w:rsidRPr="000906FB" w:rsidRDefault="000906FB" w:rsidP="000906FB">
            <w:pPr>
              <w:shd w:val="clear" w:color="auto" w:fill="FFFFFF"/>
              <w:ind w:right="133"/>
              <w:jc w:val="center"/>
              <w:rPr>
                <w:rFonts w:eastAsia="Arial Unicode MS"/>
                <w:kern w:val="1"/>
                <w:sz w:val="28"/>
                <w:szCs w:val="28"/>
              </w:rPr>
            </w:pPr>
          </w:p>
        </w:tc>
      </w:tr>
    </w:tbl>
    <w:p w:rsidR="00DF25CF" w:rsidRPr="00B82ED2" w:rsidRDefault="00DF25CF" w:rsidP="00DF25CF">
      <w:pPr>
        <w:pStyle w:val="2"/>
        <w:jc w:val="center"/>
        <w:rPr>
          <w:rFonts w:ascii="Times New Roman" w:hAnsi="Times New Roman" w:cs="Times New Roman"/>
          <w:i w:val="0"/>
        </w:rPr>
      </w:pPr>
      <w:r>
        <w:rPr>
          <w:rFonts w:ascii="Times New Roman" w:hAnsi="Times New Roman" w:cs="Times New Roman"/>
          <w:i w:val="0"/>
          <w:lang w:val="en-US"/>
        </w:rPr>
        <w:t>VI</w:t>
      </w:r>
      <w:r w:rsidRPr="00831EDD">
        <w:rPr>
          <w:rFonts w:ascii="Times New Roman" w:hAnsi="Times New Roman" w:cs="Times New Roman"/>
          <w:i w:val="0"/>
        </w:rPr>
        <w:t xml:space="preserve">. </w:t>
      </w:r>
      <w:r>
        <w:rPr>
          <w:rFonts w:ascii="Times New Roman" w:hAnsi="Times New Roman" w:cs="Times New Roman"/>
          <w:i w:val="0"/>
        </w:rPr>
        <w:t>УСЛОВИЯ ПОДВЕДЕНИЯ ИТОГОВ</w:t>
      </w:r>
    </w:p>
    <w:p w:rsidR="00DF25CF" w:rsidRPr="00D16A57" w:rsidRDefault="00DF25CF" w:rsidP="00DF25CF">
      <w:pPr>
        <w:rPr>
          <w:sz w:val="16"/>
          <w:szCs w:val="16"/>
        </w:rPr>
      </w:pPr>
    </w:p>
    <w:p w:rsidR="00DF25CF" w:rsidRDefault="00DF25CF" w:rsidP="00DF25CF">
      <w:pPr>
        <w:jc w:val="both"/>
        <w:rPr>
          <w:sz w:val="28"/>
          <w:szCs w:val="28"/>
        </w:rPr>
      </w:pPr>
      <w:r>
        <w:rPr>
          <w:sz w:val="28"/>
          <w:szCs w:val="28"/>
        </w:rPr>
        <w:t xml:space="preserve">          Соревнования личные с командным зачетом.</w:t>
      </w:r>
    </w:p>
    <w:p w:rsidR="008D02F1" w:rsidRDefault="00DF25CF" w:rsidP="00DF25CF">
      <w:pPr>
        <w:jc w:val="both"/>
        <w:rPr>
          <w:sz w:val="28"/>
          <w:szCs w:val="28"/>
        </w:rPr>
      </w:pPr>
      <w:r>
        <w:rPr>
          <w:sz w:val="28"/>
          <w:szCs w:val="28"/>
        </w:rPr>
        <w:t xml:space="preserve">          Соревнования проводится в соответствии с правилами </w:t>
      </w:r>
      <w:r w:rsidR="008D02F1" w:rsidRPr="008D02F1">
        <w:rPr>
          <w:sz w:val="28"/>
          <w:szCs w:val="28"/>
        </w:rPr>
        <w:t>вида спорта «каратэ», утвержденным Минспорттуризма России  от 29 марта 2010 года № 235.</w:t>
      </w:r>
    </w:p>
    <w:p w:rsidR="00DF25CF" w:rsidRDefault="00DF25CF" w:rsidP="00DF25CF">
      <w:pPr>
        <w:jc w:val="both"/>
        <w:rPr>
          <w:sz w:val="28"/>
          <w:szCs w:val="28"/>
        </w:rPr>
      </w:pPr>
      <w:r>
        <w:rPr>
          <w:sz w:val="28"/>
          <w:szCs w:val="28"/>
        </w:rPr>
        <w:t>Отчет Главного судьи Соревнований</w:t>
      </w:r>
      <w:r w:rsidRPr="00405BF7">
        <w:rPr>
          <w:sz w:val="28"/>
          <w:szCs w:val="28"/>
        </w:rPr>
        <w:t xml:space="preserve"> на бумажном</w:t>
      </w:r>
      <w:r>
        <w:rPr>
          <w:sz w:val="28"/>
          <w:szCs w:val="28"/>
        </w:rPr>
        <w:t xml:space="preserve"> и электронном носителе</w:t>
      </w:r>
      <w:r w:rsidRPr="00405BF7">
        <w:rPr>
          <w:sz w:val="28"/>
          <w:szCs w:val="28"/>
        </w:rPr>
        <w:t xml:space="preserve"> представля</w:t>
      </w:r>
      <w:r>
        <w:rPr>
          <w:sz w:val="28"/>
          <w:szCs w:val="28"/>
        </w:rPr>
        <w:t>е</w:t>
      </w:r>
      <w:r w:rsidRPr="00405BF7">
        <w:rPr>
          <w:sz w:val="28"/>
          <w:szCs w:val="28"/>
        </w:rPr>
        <w:t xml:space="preserve">тся в </w:t>
      </w:r>
      <w:r>
        <w:rPr>
          <w:sz w:val="28"/>
          <w:szCs w:val="28"/>
        </w:rPr>
        <w:t xml:space="preserve">РССС и </w:t>
      </w:r>
      <w:r w:rsidR="008D02F1">
        <w:rPr>
          <w:sz w:val="28"/>
          <w:szCs w:val="28"/>
        </w:rPr>
        <w:t>ССКР, и ФКР</w:t>
      </w:r>
      <w:r w:rsidR="00260FF9">
        <w:rPr>
          <w:sz w:val="28"/>
          <w:szCs w:val="28"/>
        </w:rPr>
        <w:t xml:space="preserve"> </w:t>
      </w:r>
      <w:r>
        <w:rPr>
          <w:sz w:val="28"/>
          <w:szCs w:val="28"/>
        </w:rPr>
        <w:t>в течение 2-х недель со дня окончания Соревнования</w:t>
      </w:r>
      <w:r w:rsidRPr="00405BF7">
        <w:rPr>
          <w:sz w:val="28"/>
          <w:szCs w:val="28"/>
        </w:rPr>
        <w:t>.</w:t>
      </w:r>
    </w:p>
    <w:p w:rsidR="00DF25CF" w:rsidRDefault="00DF25CF" w:rsidP="00DF25CF">
      <w:pPr>
        <w:ind w:firstLine="708"/>
        <w:jc w:val="both"/>
        <w:rPr>
          <w:sz w:val="28"/>
          <w:szCs w:val="28"/>
        </w:rPr>
      </w:pPr>
      <w:r w:rsidRPr="00F10BF0">
        <w:rPr>
          <w:sz w:val="28"/>
          <w:szCs w:val="28"/>
        </w:rPr>
        <w:t>Количество разыгрываемых комплектов наград</w:t>
      </w:r>
      <w:r>
        <w:rPr>
          <w:b/>
          <w:sz w:val="28"/>
          <w:szCs w:val="28"/>
        </w:rPr>
        <w:t xml:space="preserve"> </w:t>
      </w:r>
      <w:r>
        <w:rPr>
          <w:sz w:val="28"/>
          <w:szCs w:val="28"/>
        </w:rPr>
        <w:t xml:space="preserve">– </w:t>
      </w:r>
      <w:r w:rsidR="008D02F1">
        <w:rPr>
          <w:sz w:val="28"/>
          <w:szCs w:val="28"/>
        </w:rPr>
        <w:t>14 комплектов</w:t>
      </w:r>
      <w:r>
        <w:rPr>
          <w:sz w:val="28"/>
          <w:szCs w:val="28"/>
        </w:rPr>
        <w:t xml:space="preserve">. </w:t>
      </w:r>
    </w:p>
    <w:p w:rsidR="00DF25CF" w:rsidRDefault="00DF25CF" w:rsidP="00DF25CF">
      <w:pPr>
        <w:jc w:val="center"/>
        <w:rPr>
          <w:sz w:val="28"/>
          <w:szCs w:val="28"/>
        </w:rPr>
      </w:pPr>
    </w:p>
    <w:p w:rsidR="00DF25CF" w:rsidRDefault="00DF25CF" w:rsidP="00DF25CF">
      <w:pPr>
        <w:pStyle w:val="2"/>
        <w:jc w:val="center"/>
        <w:rPr>
          <w:rFonts w:ascii="Times New Roman" w:hAnsi="Times New Roman" w:cs="Times New Roman"/>
          <w:i w:val="0"/>
        </w:rPr>
      </w:pPr>
      <w:r>
        <w:rPr>
          <w:rFonts w:ascii="Times New Roman" w:hAnsi="Times New Roman" w:cs="Times New Roman"/>
          <w:i w:val="0"/>
          <w:lang w:val="en-US"/>
        </w:rPr>
        <w:t>VII</w:t>
      </w:r>
      <w:r w:rsidRPr="00831EDD">
        <w:rPr>
          <w:rFonts w:ascii="Times New Roman" w:hAnsi="Times New Roman" w:cs="Times New Roman"/>
          <w:i w:val="0"/>
        </w:rPr>
        <w:t xml:space="preserve">. </w:t>
      </w:r>
      <w:r>
        <w:rPr>
          <w:rFonts w:ascii="Times New Roman" w:hAnsi="Times New Roman" w:cs="Times New Roman"/>
          <w:i w:val="0"/>
        </w:rPr>
        <w:t xml:space="preserve">НАГРАЖДЕНИЕ </w:t>
      </w:r>
    </w:p>
    <w:p w:rsidR="00DF25CF" w:rsidRPr="00D16A57" w:rsidRDefault="00DF25CF" w:rsidP="00DF25CF">
      <w:pPr>
        <w:rPr>
          <w:sz w:val="16"/>
          <w:szCs w:val="16"/>
        </w:rPr>
      </w:pPr>
    </w:p>
    <w:p w:rsidR="00DF25CF" w:rsidRDefault="00DF25CF" w:rsidP="00DF25CF">
      <w:pPr>
        <w:jc w:val="both"/>
        <w:rPr>
          <w:sz w:val="28"/>
          <w:szCs w:val="28"/>
        </w:rPr>
      </w:pPr>
      <w:r>
        <w:rPr>
          <w:sz w:val="28"/>
          <w:szCs w:val="28"/>
        </w:rPr>
        <w:t xml:space="preserve">           </w:t>
      </w:r>
      <w:r w:rsidRPr="00405BF7">
        <w:rPr>
          <w:sz w:val="28"/>
          <w:szCs w:val="28"/>
        </w:rPr>
        <w:t>Уча</w:t>
      </w:r>
      <w:r w:rsidR="00903ABC">
        <w:rPr>
          <w:sz w:val="28"/>
          <w:szCs w:val="28"/>
        </w:rPr>
        <w:t>стники, занявшие призовые места</w:t>
      </w:r>
      <w:r w:rsidR="00260FF9">
        <w:rPr>
          <w:sz w:val="28"/>
          <w:szCs w:val="28"/>
        </w:rPr>
        <w:t xml:space="preserve">, </w:t>
      </w:r>
      <w:r>
        <w:rPr>
          <w:sz w:val="28"/>
          <w:szCs w:val="28"/>
        </w:rPr>
        <w:t xml:space="preserve">награждаются </w:t>
      </w:r>
      <w:r w:rsidRPr="00405BF7">
        <w:rPr>
          <w:sz w:val="28"/>
          <w:szCs w:val="28"/>
        </w:rPr>
        <w:t>дипломами</w:t>
      </w:r>
      <w:r>
        <w:rPr>
          <w:sz w:val="28"/>
          <w:szCs w:val="28"/>
        </w:rPr>
        <w:t xml:space="preserve"> РССС.</w:t>
      </w:r>
    </w:p>
    <w:p w:rsidR="00DF25CF" w:rsidRDefault="00DF25CF" w:rsidP="00DF25CF">
      <w:pPr>
        <w:jc w:val="both"/>
        <w:rPr>
          <w:sz w:val="28"/>
          <w:szCs w:val="28"/>
        </w:rPr>
      </w:pPr>
      <w:r>
        <w:rPr>
          <w:sz w:val="28"/>
          <w:szCs w:val="28"/>
        </w:rPr>
        <w:t xml:space="preserve">            Команды, занявшие 1,2 и 3-е места – дипломами</w:t>
      </w:r>
      <w:r w:rsidR="00260FF9">
        <w:rPr>
          <w:sz w:val="28"/>
          <w:szCs w:val="28"/>
        </w:rPr>
        <w:t xml:space="preserve"> </w:t>
      </w:r>
      <w:r>
        <w:rPr>
          <w:sz w:val="28"/>
          <w:szCs w:val="28"/>
        </w:rPr>
        <w:t>РССС.</w:t>
      </w:r>
    </w:p>
    <w:p w:rsidR="00DF25CF" w:rsidRPr="005C258B" w:rsidRDefault="00DF25CF" w:rsidP="00DF25CF">
      <w:pPr>
        <w:jc w:val="both"/>
        <w:rPr>
          <w:sz w:val="28"/>
          <w:szCs w:val="28"/>
        </w:rPr>
      </w:pPr>
      <w:r w:rsidRPr="005C258B">
        <w:rPr>
          <w:sz w:val="28"/>
          <w:szCs w:val="28"/>
        </w:rPr>
        <w:t xml:space="preserve">           Тренеры спортсменов – победителей </w:t>
      </w:r>
      <w:r>
        <w:rPr>
          <w:sz w:val="28"/>
          <w:szCs w:val="28"/>
        </w:rPr>
        <w:t>Соревнований</w:t>
      </w:r>
      <w:r w:rsidRPr="005C258B">
        <w:rPr>
          <w:sz w:val="28"/>
          <w:szCs w:val="28"/>
        </w:rPr>
        <w:t xml:space="preserve"> награждаются дипломами РССС.</w:t>
      </w:r>
    </w:p>
    <w:p w:rsidR="00DF25CF" w:rsidRDefault="00DF25CF" w:rsidP="00DF25CF">
      <w:pPr>
        <w:jc w:val="both"/>
        <w:rPr>
          <w:i/>
        </w:rPr>
      </w:pPr>
    </w:p>
    <w:p w:rsidR="00DF25CF" w:rsidRDefault="00DF25CF" w:rsidP="00DF25CF">
      <w:pPr>
        <w:pStyle w:val="2"/>
        <w:jc w:val="center"/>
        <w:rPr>
          <w:rFonts w:ascii="Times New Roman" w:hAnsi="Times New Roman" w:cs="Times New Roman"/>
          <w:i w:val="0"/>
        </w:rPr>
      </w:pPr>
      <w:r>
        <w:rPr>
          <w:rFonts w:ascii="Times New Roman" w:hAnsi="Times New Roman" w:cs="Times New Roman"/>
          <w:i w:val="0"/>
          <w:lang w:val="en-US"/>
        </w:rPr>
        <w:lastRenderedPageBreak/>
        <w:t>VIII</w:t>
      </w:r>
      <w:r w:rsidRPr="00831EDD">
        <w:rPr>
          <w:rFonts w:ascii="Times New Roman" w:hAnsi="Times New Roman" w:cs="Times New Roman"/>
          <w:i w:val="0"/>
        </w:rPr>
        <w:t xml:space="preserve">. </w:t>
      </w:r>
      <w:r>
        <w:rPr>
          <w:rFonts w:ascii="Times New Roman" w:hAnsi="Times New Roman" w:cs="Times New Roman"/>
          <w:i w:val="0"/>
        </w:rPr>
        <w:t>УСЛОВИЯ ФИНАНСИРОВАНИЯ</w:t>
      </w:r>
    </w:p>
    <w:p w:rsidR="00DF25CF" w:rsidRPr="00D16A57" w:rsidRDefault="00DF25CF" w:rsidP="00DF25CF">
      <w:pPr>
        <w:rPr>
          <w:sz w:val="16"/>
          <w:szCs w:val="16"/>
        </w:rPr>
      </w:pPr>
    </w:p>
    <w:p w:rsidR="00DF25CF" w:rsidRPr="0016292D" w:rsidRDefault="00DF25CF" w:rsidP="00DF25CF">
      <w:pPr>
        <w:ind w:firstLine="708"/>
        <w:jc w:val="both"/>
        <w:rPr>
          <w:sz w:val="28"/>
          <w:szCs w:val="28"/>
        </w:rPr>
      </w:pPr>
      <w:r w:rsidRPr="00E77255">
        <w:rPr>
          <w:sz w:val="28"/>
          <w:szCs w:val="28"/>
        </w:rPr>
        <w:t xml:space="preserve"> </w:t>
      </w:r>
      <w:r w:rsidR="008D02F1">
        <w:rPr>
          <w:sz w:val="28"/>
          <w:szCs w:val="28"/>
        </w:rPr>
        <w:t xml:space="preserve">ССКР </w:t>
      </w:r>
      <w:r>
        <w:rPr>
          <w:sz w:val="28"/>
          <w:szCs w:val="28"/>
        </w:rPr>
        <w:t xml:space="preserve">обеспечивают долевое участие по финансированию Соревнований по согласованию.    </w:t>
      </w:r>
    </w:p>
    <w:p w:rsidR="00DF25CF" w:rsidRDefault="00DF25CF" w:rsidP="00DF25CF">
      <w:pPr>
        <w:jc w:val="both"/>
        <w:rPr>
          <w:sz w:val="28"/>
          <w:szCs w:val="28"/>
        </w:rPr>
      </w:pPr>
      <w:r>
        <w:rPr>
          <w:sz w:val="28"/>
          <w:szCs w:val="28"/>
        </w:rPr>
        <w:t xml:space="preserve">           </w:t>
      </w:r>
      <w:r w:rsidRPr="00405BF7">
        <w:rPr>
          <w:sz w:val="28"/>
          <w:szCs w:val="28"/>
        </w:rPr>
        <w:t xml:space="preserve">Расходы по командированию </w:t>
      </w:r>
      <w:r>
        <w:rPr>
          <w:sz w:val="28"/>
          <w:szCs w:val="28"/>
        </w:rPr>
        <w:t xml:space="preserve">участников Соревнований </w:t>
      </w:r>
      <w:r w:rsidRPr="00405BF7">
        <w:rPr>
          <w:sz w:val="28"/>
          <w:szCs w:val="28"/>
        </w:rPr>
        <w:t>(проезд</w:t>
      </w:r>
      <w:r>
        <w:rPr>
          <w:sz w:val="28"/>
          <w:szCs w:val="28"/>
        </w:rPr>
        <w:t>,</w:t>
      </w:r>
      <w:r w:rsidRPr="00405BF7">
        <w:rPr>
          <w:sz w:val="28"/>
          <w:szCs w:val="28"/>
        </w:rPr>
        <w:t xml:space="preserve"> </w:t>
      </w:r>
      <w:r>
        <w:rPr>
          <w:sz w:val="28"/>
          <w:szCs w:val="28"/>
        </w:rPr>
        <w:t xml:space="preserve">суточные в пути, </w:t>
      </w:r>
      <w:r w:rsidRPr="00405BF7">
        <w:rPr>
          <w:sz w:val="28"/>
          <w:szCs w:val="28"/>
        </w:rPr>
        <w:t>питание</w:t>
      </w:r>
      <w:r>
        <w:rPr>
          <w:sz w:val="28"/>
          <w:szCs w:val="28"/>
        </w:rPr>
        <w:t>,</w:t>
      </w:r>
      <w:r w:rsidRPr="00405BF7">
        <w:rPr>
          <w:sz w:val="28"/>
          <w:szCs w:val="28"/>
        </w:rPr>
        <w:t xml:space="preserve"> </w:t>
      </w:r>
      <w:r>
        <w:rPr>
          <w:sz w:val="28"/>
          <w:szCs w:val="28"/>
        </w:rPr>
        <w:t>проживание в дни соревнований,</w:t>
      </w:r>
      <w:r w:rsidRPr="00405BF7">
        <w:rPr>
          <w:sz w:val="28"/>
          <w:szCs w:val="28"/>
        </w:rPr>
        <w:t xml:space="preserve"> страховани</w:t>
      </w:r>
      <w:r>
        <w:rPr>
          <w:sz w:val="28"/>
          <w:szCs w:val="28"/>
        </w:rPr>
        <w:t>е, доставка инвентаря)</w:t>
      </w:r>
      <w:r w:rsidRPr="00405BF7">
        <w:rPr>
          <w:sz w:val="28"/>
          <w:szCs w:val="28"/>
        </w:rPr>
        <w:t xml:space="preserve"> обеспечивают командирующие </w:t>
      </w:r>
      <w:r>
        <w:rPr>
          <w:sz w:val="28"/>
          <w:szCs w:val="28"/>
        </w:rPr>
        <w:t>о</w:t>
      </w:r>
      <w:r w:rsidRPr="00405BF7">
        <w:rPr>
          <w:sz w:val="28"/>
          <w:szCs w:val="28"/>
        </w:rPr>
        <w:t>рганизации.</w:t>
      </w:r>
    </w:p>
    <w:p w:rsidR="00DF25CF" w:rsidRPr="00A91D2F" w:rsidRDefault="00DF25CF" w:rsidP="00DF25CF">
      <w:pPr>
        <w:spacing w:line="230" w:lineRule="auto"/>
        <w:ind w:firstLine="708"/>
        <w:jc w:val="both"/>
        <w:rPr>
          <w:sz w:val="28"/>
          <w:szCs w:val="28"/>
        </w:rPr>
      </w:pPr>
      <w:r>
        <w:rPr>
          <w:sz w:val="28"/>
          <w:szCs w:val="28"/>
        </w:rPr>
        <w:t xml:space="preserve"> </w:t>
      </w:r>
      <w:r w:rsidRPr="00405BF7">
        <w:rPr>
          <w:sz w:val="28"/>
          <w:szCs w:val="28"/>
        </w:rPr>
        <w:t>Страхование участников соревнований может производиться как за счет бюджетных, так и внебюджетных средств в соответствии с законодательством Российской Федерации и субъектов Российской Федерации.</w:t>
      </w:r>
    </w:p>
    <w:p w:rsidR="00DF25CF" w:rsidRDefault="00DF25CF" w:rsidP="00DF25CF">
      <w:pPr>
        <w:pStyle w:val="1"/>
        <w:ind w:firstLine="0"/>
        <w:rPr>
          <w:sz w:val="28"/>
          <w:szCs w:val="28"/>
        </w:rPr>
      </w:pPr>
    </w:p>
    <w:p w:rsidR="008D02F1" w:rsidRDefault="008D02F1" w:rsidP="008D02F1"/>
    <w:p w:rsidR="008D02F1" w:rsidRPr="008D02F1" w:rsidRDefault="008D02F1" w:rsidP="008D02F1"/>
    <w:p w:rsidR="00DF25CF" w:rsidRDefault="00DF25CF" w:rsidP="00DF25CF">
      <w:pPr>
        <w:pStyle w:val="1"/>
        <w:ind w:firstLine="0"/>
        <w:jc w:val="center"/>
        <w:rPr>
          <w:sz w:val="28"/>
          <w:szCs w:val="28"/>
        </w:rPr>
      </w:pPr>
      <w:r w:rsidRPr="005B7726">
        <w:rPr>
          <w:sz w:val="28"/>
          <w:szCs w:val="28"/>
          <w:lang w:val="en-US"/>
        </w:rPr>
        <w:t>I</w:t>
      </w:r>
      <w:r w:rsidRPr="005B7726">
        <w:rPr>
          <w:sz w:val="28"/>
          <w:szCs w:val="28"/>
        </w:rPr>
        <w:t>Х</w:t>
      </w:r>
      <w:r>
        <w:t xml:space="preserve">. </w:t>
      </w:r>
      <w:r>
        <w:rPr>
          <w:sz w:val="28"/>
          <w:szCs w:val="28"/>
        </w:rPr>
        <w:t>ОБЕСПЕЧЕНИЕ БЕЗОПАСНОСТИ УЧАСТНИКОВ И ЗРИТЕЛЕЙ</w:t>
      </w:r>
    </w:p>
    <w:p w:rsidR="00DF25CF" w:rsidRPr="005B7726" w:rsidRDefault="00DF25CF" w:rsidP="00DF25CF"/>
    <w:p w:rsidR="00DF25CF" w:rsidRDefault="00DF25CF" w:rsidP="00DF25CF">
      <w:pPr>
        <w:spacing w:line="230" w:lineRule="auto"/>
        <w:ind w:firstLine="708"/>
        <w:jc w:val="both"/>
        <w:rPr>
          <w:sz w:val="28"/>
          <w:szCs w:val="28"/>
        </w:rPr>
      </w:pPr>
      <w:r>
        <w:rPr>
          <w:sz w:val="28"/>
          <w:szCs w:val="28"/>
        </w:rPr>
        <w:t xml:space="preserve"> Физкультурные и спортивные</w:t>
      </w:r>
      <w:r w:rsidRPr="00405BF7">
        <w:rPr>
          <w:sz w:val="28"/>
          <w:szCs w:val="28"/>
        </w:rPr>
        <w:t xml:space="preserve"> мероприяти</w:t>
      </w:r>
      <w:r>
        <w:rPr>
          <w:sz w:val="28"/>
          <w:szCs w:val="28"/>
        </w:rPr>
        <w:t>я проводятся на спортивных сооружениях</w:t>
      </w:r>
      <w:r w:rsidRPr="00405BF7">
        <w:rPr>
          <w:sz w:val="28"/>
          <w:szCs w:val="28"/>
        </w:rPr>
        <w:t>,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при наличи</w:t>
      </w:r>
      <w:r>
        <w:rPr>
          <w:sz w:val="28"/>
          <w:szCs w:val="28"/>
        </w:rPr>
        <w:t>и</w:t>
      </w:r>
      <w:r w:rsidRPr="00405BF7">
        <w:rPr>
          <w:sz w:val="28"/>
          <w:szCs w:val="28"/>
        </w:rPr>
        <w:t xml:space="preserve"> актов готовности спортивного сооружения к проведению мероприятий, утвержд</w:t>
      </w:r>
      <w:r>
        <w:rPr>
          <w:sz w:val="28"/>
          <w:szCs w:val="28"/>
        </w:rPr>
        <w:t>енн</w:t>
      </w:r>
      <w:r w:rsidRPr="00405BF7">
        <w:rPr>
          <w:sz w:val="28"/>
          <w:szCs w:val="28"/>
        </w:rPr>
        <w:t>ых в установленном порядке.</w:t>
      </w:r>
    </w:p>
    <w:p w:rsidR="00DF25CF" w:rsidRDefault="00DF25CF" w:rsidP="00DF25CF">
      <w:pPr>
        <w:spacing w:line="230" w:lineRule="auto"/>
        <w:jc w:val="both"/>
        <w:rPr>
          <w:sz w:val="28"/>
          <w:szCs w:val="28"/>
        </w:rPr>
      </w:pPr>
      <w:r>
        <w:rPr>
          <w:sz w:val="28"/>
          <w:szCs w:val="28"/>
        </w:rPr>
        <w:t xml:space="preserve">           Во время проведения соревнований на спортивном сооружении </w:t>
      </w:r>
      <w:r w:rsidRPr="00405BF7">
        <w:rPr>
          <w:sz w:val="28"/>
          <w:szCs w:val="28"/>
        </w:rPr>
        <w:t xml:space="preserve">должна находиться машина </w:t>
      </w:r>
      <w:r>
        <w:rPr>
          <w:sz w:val="28"/>
          <w:szCs w:val="28"/>
        </w:rPr>
        <w:t>«С</w:t>
      </w:r>
      <w:r w:rsidRPr="00405BF7">
        <w:rPr>
          <w:sz w:val="28"/>
          <w:szCs w:val="28"/>
        </w:rPr>
        <w:t>корой медицинской помощи</w:t>
      </w:r>
      <w:r>
        <w:rPr>
          <w:sz w:val="28"/>
          <w:szCs w:val="28"/>
        </w:rPr>
        <w:t>»</w:t>
      </w:r>
      <w:r w:rsidRPr="00405BF7">
        <w:rPr>
          <w:sz w:val="28"/>
          <w:szCs w:val="28"/>
        </w:rPr>
        <w:t xml:space="preserve"> и </w:t>
      </w:r>
      <w:r>
        <w:rPr>
          <w:sz w:val="28"/>
          <w:szCs w:val="28"/>
        </w:rPr>
        <w:t xml:space="preserve">квалифицированный </w:t>
      </w:r>
      <w:r w:rsidRPr="00405BF7">
        <w:rPr>
          <w:sz w:val="28"/>
          <w:szCs w:val="28"/>
        </w:rPr>
        <w:t xml:space="preserve"> медицинский персонал</w:t>
      </w:r>
      <w:r>
        <w:rPr>
          <w:sz w:val="28"/>
          <w:szCs w:val="28"/>
        </w:rPr>
        <w:t>.</w:t>
      </w:r>
    </w:p>
    <w:p w:rsidR="00DF25CF" w:rsidRDefault="00DF25CF" w:rsidP="00DF25CF">
      <w:pPr>
        <w:spacing w:line="230" w:lineRule="auto"/>
        <w:jc w:val="both"/>
        <w:rPr>
          <w:sz w:val="28"/>
          <w:szCs w:val="28"/>
        </w:rPr>
      </w:pPr>
    </w:p>
    <w:p w:rsidR="00DF25CF" w:rsidRDefault="00DF25CF" w:rsidP="00DF25CF">
      <w:pPr>
        <w:spacing w:line="230" w:lineRule="auto"/>
        <w:jc w:val="center"/>
        <w:rPr>
          <w:b/>
          <w:sz w:val="28"/>
          <w:szCs w:val="28"/>
        </w:rPr>
      </w:pPr>
      <w:r>
        <w:rPr>
          <w:b/>
          <w:sz w:val="28"/>
          <w:szCs w:val="28"/>
          <w:lang w:val="en-US"/>
        </w:rPr>
        <w:t>X</w:t>
      </w:r>
      <w:r w:rsidRPr="0081432F">
        <w:rPr>
          <w:b/>
          <w:sz w:val="28"/>
          <w:szCs w:val="28"/>
        </w:rPr>
        <w:t>.</w:t>
      </w:r>
      <w:r>
        <w:rPr>
          <w:b/>
          <w:sz w:val="28"/>
          <w:szCs w:val="28"/>
        </w:rPr>
        <w:t xml:space="preserve"> СТРАХОВАНИЕ УЧАСТНИКОВ</w:t>
      </w:r>
    </w:p>
    <w:p w:rsidR="00DF25CF" w:rsidRDefault="00DF25CF" w:rsidP="00DF25CF">
      <w:pPr>
        <w:spacing w:line="230" w:lineRule="auto"/>
        <w:jc w:val="both"/>
        <w:rPr>
          <w:sz w:val="28"/>
          <w:szCs w:val="28"/>
        </w:rPr>
      </w:pPr>
    </w:p>
    <w:p w:rsidR="00DF25CF" w:rsidRDefault="00DF25CF" w:rsidP="00DF25CF">
      <w:pPr>
        <w:spacing w:line="230" w:lineRule="auto"/>
        <w:ind w:firstLine="708"/>
        <w:jc w:val="both"/>
        <w:rPr>
          <w:sz w:val="28"/>
          <w:szCs w:val="28"/>
        </w:rPr>
      </w:pPr>
      <w:r>
        <w:rPr>
          <w:sz w:val="28"/>
          <w:szCs w:val="28"/>
        </w:rPr>
        <w:t xml:space="preserve"> </w:t>
      </w:r>
      <w:r w:rsidRPr="00405BF7">
        <w:rPr>
          <w:sz w:val="28"/>
          <w:szCs w:val="28"/>
        </w:rPr>
        <w:t>Участие в</w:t>
      </w:r>
      <w:r>
        <w:rPr>
          <w:sz w:val="28"/>
          <w:szCs w:val="28"/>
        </w:rPr>
        <w:t xml:space="preserve"> чемпионате Российского студенческого спортивного союза по </w:t>
      </w:r>
      <w:r w:rsidR="008D02F1">
        <w:rPr>
          <w:sz w:val="28"/>
          <w:szCs w:val="28"/>
        </w:rPr>
        <w:t>каратэ</w:t>
      </w:r>
      <w:r w:rsidR="00260FF9">
        <w:rPr>
          <w:sz w:val="28"/>
          <w:szCs w:val="28"/>
        </w:rPr>
        <w:t xml:space="preserve">  </w:t>
      </w:r>
      <w:r>
        <w:rPr>
          <w:sz w:val="28"/>
          <w:szCs w:val="28"/>
        </w:rPr>
        <w:t xml:space="preserve">осуществляется только при наличии договора (оригинала) о страховании: несчастных </w:t>
      </w:r>
      <w:r w:rsidRPr="00405BF7">
        <w:rPr>
          <w:sz w:val="28"/>
          <w:szCs w:val="28"/>
        </w:rPr>
        <w:t>случаев, жизни и здоровья, который представляется в комиссию</w:t>
      </w:r>
      <w:r>
        <w:rPr>
          <w:sz w:val="28"/>
          <w:szCs w:val="28"/>
        </w:rPr>
        <w:t xml:space="preserve"> по допуску участников</w:t>
      </w:r>
      <w:r w:rsidRPr="00405BF7">
        <w:rPr>
          <w:sz w:val="28"/>
          <w:szCs w:val="28"/>
        </w:rPr>
        <w:t xml:space="preserve"> на каждого участника соревнований. </w:t>
      </w:r>
    </w:p>
    <w:p w:rsidR="00DF25CF" w:rsidRPr="00B53C39" w:rsidRDefault="00DF25CF" w:rsidP="00DF25CF">
      <w:pPr>
        <w:spacing w:line="230" w:lineRule="auto"/>
        <w:ind w:firstLine="708"/>
        <w:jc w:val="both"/>
        <w:rPr>
          <w:sz w:val="28"/>
          <w:szCs w:val="28"/>
        </w:rPr>
      </w:pPr>
      <w:r>
        <w:rPr>
          <w:sz w:val="28"/>
          <w:szCs w:val="28"/>
        </w:rPr>
        <w:t xml:space="preserve"> </w:t>
      </w:r>
    </w:p>
    <w:p w:rsidR="00DF25CF" w:rsidRDefault="00DF25CF" w:rsidP="00DF25CF">
      <w:pPr>
        <w:spacing w:line="230" w:lineRule="auto"/>
        <w:ind w:firstLine="708"/>
        <w:jc w:val="center"/>
        <w:rPr>
          <w:b/>
          <w:sz w:val="28"/>
          <w:szCs w:val="28"/>
        </w:rPr>
      </w:pPr>
      <w:r w:rsidRPr="00A624A7">
        <w:rPr>
          <w:b/>
          <w:sz w:val="28"/>
          <w:szCs w:val="28"/>
          <w:lang w:val="en-US"/>
        </w:rPr>
        <w:t>XI</w:t>
      </w:r>
      <w:r w:rsidRPr="00A624A7">
        <w:rPr>
          <w:b/>
          <w:sz w:val="28"/>
          <w:szCs w:val="28"/>
        </w:rPr>
        <w:t>. ПОДАЧА ЗАЯВОК НА УЧАСТИЕ</w:t>
      </w:r>
    </w:p>
    <w:p w:rsidR="00DF25CF" w:rsidRPr="00B53C39" w:rsidRDefault="00DF25CF" w:rsidP="00DF25CF">
      <w:pPr>
        <w:spacing w:line="230" w:lineRule="auto"/>
        <w:ind w:firstLine="708"/>
        <w:jc w:val="center"/>
        <w:rPr>
          <w:b/>
          <w:sz w:val="28"/>
          <w:szCs w:val="28"/>
        </w:rPr>
      </w:pPr>
    </w:p>
    <w:p w:rsidR="00DF25CF" w:rsidRDefault="00DF25CF" w:rsidP="00DF25CF">
      <w:pPr>
        <w:pStyle w:val="Default"/>
        <w:ind w:firstLine="708"/>
        <w:jc w:val="both"/>
        <w:rPr>
          <w:sz w:val="28"/>
          <w:szCs w:val="28"/>
        </w:rPr>
      </w:pPr>
      <w:r>
        <w:rPr>
          <w:sz w:val="28"/>
          <w:szCs w:val="28"/>
        </w:rPr>
        <w:t>Заявки на участие в Соревнованиях по форме согласно Приложению №1, а также оригинал студенческого билета, документ, удостоверяющий личность спортсмена и страховой полис ОМС и от НС</w:t>
      </w:r>
      <w:r w:rsidR="000F283F">
        <w:rPr>
          <w:sz w:val="28"/>
          <w:szCs w:val="28"/>
        </w:rPr>
        <w:t>, квитанция об оплате членского взноса РССС за 201</w:t>
      </w:r>
      <w:r w:rsidR="008D02F1">
        <w:rPr>
          <w:sz w:val="28"/>
          <w:szCs w:val="28"/>
        </w:rPr>
        <w:t>4</w:t>
      </w:r>
      <w:r w:rsidR="000F283F">
        <w:rPr>
          <w:sz w:val="28"/>
          <w:szCs w:val="28"/>
        </w:rPr>
        <w:t xml:space="preserve"> год</w:t>
      </w:r>
      <w:r>
        <w:rPr>
          <w:sz w:val="28"/>
          <w:szCs w:val="28"/>
        </w:rPr>
        <w:t xml:space="preserve"> представляются руководителями команд в комиссию по допуску участников в  день приезда.  </w:t>
      </w:r>
    </w:p>
    <w:p w:rsidR="00DF25CF" w:rsidRPr="00F1684B" w:rsidRDefault="00DF25CF" w:rsidP="00DF25CF">
      <w:pPr>
        <w:pStyle w:val="Default"/>
        <w:jc w:val="both"/>
        <w:rPr>
          <w:sz w:val="28"/>
          <w:szCs w:val="28"/>
        </w:rPr>
      </w:pPr>
      <w:r>
        <w:rPr>
          <w:sz w:val="28"/>
          <w:szCs w:val="28"/>
        </w:rPr>
        <w:t xml:space="preserve">          </w:t>
      </w:r>
      <w:r w:rsidR="000906FB" w:rsidRPr="000906FB">
        <w:rPr>
          <w:sz w:val="28"/>
          <w:szCs w:val="28"/>
        </w:rPr>
        <w:t xml:space="preserve">Предварительные заявки  по форме  согласно Приложению1 (оформленные без подписи руководителя ВУЗа и допуска врача) принимаются до </w:t>
      </w:r>
      <w:r w:rsidR="008D6FF7">
        <w:rPr>
          <w:sz w:val="28"/>
          <w:szCs w:val="28"/>
        </w:rPr>
        <w:t xml:space="preserve">25 марта </w:t>
      </w:r>
      <w:r w:rsidR="000906FB" w:rsidRPr="000906FB">
        <w:rPr>
          <w:sz w:val="28"/>
          <w:szCs w:val="28"/>
        </w:rPr>
        <w:t>2014 года: e-mail:</w:t>
      </w:r>
      <w:r w:rsidR="000906FB">
        <w:rPr>
          <w:sz w:val="28"/>
          <w:szCs w:val="28"/>
        </w:rPr>
        <w:t xml:space="preserve"> </w:t>
      </w:r>
      <w:r w:rsidR="000906FB" w:rsidRPr="000906FB">
        <w:rPr>
          <w:sz w:val="28"/>
          <w:szCs w:val="28"/>
        </w:rPr>
        <w:t>russtudentkarate@gmail.com</w:t>
      </w:r>
      <w:r w:rsidR="000906FB">
        <w:rPr>
          <w:sz w:val="28"/>
          <w:szCs w:val="28"/>
        </w:rPr>
        <w:t>.</w:t>
      </w:r>
    </w:p>
    <w:p w:rsidR="00DF25CF" w:rsidRDefault="00DF25CF" w:rsidP="00DF25CF">
      <w:pPr>
        <w:pStyle w:val="10"/>
        <w:jc w:val="both"/>
      </w:pPr>
    </w:p>
    <w:p w:rsidR="00260FF9" w:rsidRDefault="00260FF9" w:rsidP="00DF25CF">
      <w:pPr>
        <w:pStyle w:val="Default"/>
        <w:jc w:val="right"/>
        <w:rPr>
          <w:sz w:val="28"/>
          <w:szCs w:val="28"/>
        </w:rPr>
      </w:pPr>
    </w:p>
    <w:p w:rsidR="00260FF9" w:rsidRDefault="00260FF9" w:rsidP="00DF25CF">
      <w:pPr>
        <w:pStyle w:val="Default"/>
        <w:jc w:val="right"/>
        <w:rPr>
          <w:sz w:val="28"/>
          <w:szCs w:val="28"/>
        </w:rPr>
      </w:pPr>
    </w:p>
    <w:p w:rsidR="00260FF9" w:rsidRDefault="00260FF9" w:rsidP="00DF25CF">
      <w:pPr>
        <w:pStyle w:val="Default"/>
        <w:jc w:val="right"/>
        <w:rPr>
          <w:sz w:val="28"/>
          <w:szCs w:val="28"/>
        </w:rPr>
      </w:pPr>
    </w:p>
    <w:p w:rsidR="00DF25CF" w:rsidRDefault="00DF25CF" w:rsidP="00DF25CF">
      <w:pPr>
        <w:pStyle w:val="Default"/>
        <w:jc w:val="right"/>
        <w:rPr>
          <w:sz w:val="28"/>
          <w:szCs w:val="28"/>
        </w:rPr>
      </w:pPr>
      <w:r>
        <w:rPr>
          <w:sz w:val="28"/>
          <w:szCs w:val="28"/>
        </w:rPr>
        <w:lastRenderedPageBreak/>
        <w:t>приложение №1</w:t>
      </w:r>
    </w:p>
    <w:p w:rsidR="00DF25CF" w:rsidRDefault="00DF25CF" w:rsidP="00DF25CF">
      <w:pPr>
        <w:pStyle w:val="Default"/>
        <w:jc w:val="center"/>
        <w:rPr>
          <w:sz w:val="28"/>
          <w:szCs w:val="28"/>
        </w:rPr>
      </w:pPr>
    </w:p>
    <w:p w:rsidR="00DF25CF" w:rsidRDefault="00DF25CF" w:rsidP="00DF25CF">
      <w:pPr>
        <w:pStyle w:val="Default"/>
        <w:jc w:val="center"/>
        <w:rPr>
          <w:sz w:val="28"/>
          <w:szCs w:val="28"/>
        </w:rPr>
      </w:pPr>
      <w:r>
        <w:rPr>
          <w:sz w:val="28"/>
          <w:szCs w:val="28"/>
        </w:rPr>
        <w:t>ЗАЯВКА</w:t>
      </w:r>
    </w:p>
    <w:p w:rsidR="00DF25CF" w:rsidRDefault="00DF25CF" w:rsidP="00DF25CF">
      <w:pPr>
        <w:pStyle w:val="Default"/>
        <w:jc w:val="center"/>
        <w:rPr>
          <w:sz w:val="28"/>
          <w:szCs w:val="28"/>
        </w:rPr>
      </w:pPr>
      <w:r>
        <w:rPr>
          <w:sz w:val="28"/>
          <w:szCs w:val="28"/>
        </w:rPr>
        <w:t>на участие в чемпионате Российского студенческого спортивного союза</w:t>
      </w:r>
    </w:p>
    <w:p w:rsidR="00DF25CF" w:rsidRPr="0011676A" w:rsidRDefault="00DF25CF" w:rsidP="00DF25CF">
      <w:pPr>
        <w:pStyle w:val="Default"/>
        <w:jc w:val="center"/>
        <w:rPr>
          <w:sz w:val="28"/>
          <w:szCs w:val="28"/>
        </w:rPr>
      </w:pPr>
      <w:r w:rsidRPr="0011676A">
        <w:rPr>
          <w:sz w:val="28"/>
          <w:szCs w:val="28"/>
        </w:rPr>
        <w:t xml:space="preserve"> по </w:t>
      </w:r>
      <w:r>
        <w:rPr>
          <w:sz w:val="28"/>
          <w:szCs w:val="28"/>
        </w:rPr>
        <w:t>____________________</w:t>
      </w:r>
    </w:p>
    <w:p w:rsidR="00DF25CF" w:rsidRDefault="00DF25CF" w:rsidP="00DF25CF">
      <w:pPr>
        <w:pStyle w:val="Default"/>
        <w:jc w:val="both"/>
        <w:rPr>
          <w:sz w:val="28"/>
          <w:szCs w:val="28"/>
        </w:rPr>
      </w:pPr>
      <w:r>
        <w:rPr>
          <w:sz w:val="28"/>
          <w:szCs w:val="28"/>
        </w:rPr>
        <w:t>Заявка команды_________________________________________________</w:t>
      </w:r>
    </w:p>
    <w:p w:rsidR="00DF25CF" w:rsidRDefault="00DF25CF" w:rsidP="00DF25CF">
      <w:pPr>
        <w:pStyle w:val="Default"/>
        <w:jc w:val="both"/>
        <w:rPr>
          <w:sz w:val="28"/>
          <w:szCs w:val="28"/>
        </w:rPr>
      </w:pPr>
      <w:r>
        <w:rPr>
          <w:sz w:val="28"/>
          <w:szCs w:val="28"/>
        </w:rPr>
        <w:t xml:space="preserve">                                            (ВУЗ, субъект, город)</w:t>
      </w:r>
    </w:p>
    <w:p w:rsidR="00DF25CF" w:rsidRDefault="00DF25CF" w:rsidP="00DF25CF">
      <w:pPr>
        <w:pStyle w:val="Default"/>
        <w:jc w:val="both"/>
        <w:rPr>
          <w:sz w:val="28"/>
          <w:szCs w:val="28"/>
        </w:rPr>
      </w:pPr>
    </w:p>
    <w:p w:rsidR="00DF25CF" w:rsidRDefault="00DF25CF" w:rsidP="00DF25CF">
      <w:pPr>
        <w:pStyle w:val="Default"/>
        <w:jc w:val="both"/>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182"/>
        <w:gridCol w:w="1937"/>
        <w:gridCol w:w="1051"/>
        <w:gridCol w:w="1075"/>
        <w:gridCol w:w="1078"/>
        <w:gridCol w:w="1294"/>
        <w:gridCol w:w="1294"/>
        <w:gridCol w:w="1147"/>
      </w:tblGrid>
      <w:tr w:rsidR="00DF25CF" w:rsidRPr="00424B81" w:rsidTr="00B34B54">
        <w:trPr>
          <w:trHeight w:val="1118"/>
        </w:trPr>
        <w:tc>
          <w:tcPr>
            <w:tcW w:w="425" w:type="dxa"/>
          </w:tcPr>
          <w:p w:rsidR="00DF25CF" w:rsidRPr="006E2D7D" w:rsidRDefault="00DF25CF" w:rsidP="00B34B54">
            <w:pPr>
              <w:pStyle w:val="Default"/>
              <w:jc w:val="both"/>
              <w:rPr>
                <w:sz w:val="20"/>
                <w:szCs w:val="20"/>
              </w:rPr>
            </w:pPr>
            <w:r w:rsidRPr="006E2D7D">
              <w:rPr>
                <w:sz w:val="20"/>
                <w:szCs w:val="20"/>
              </w:rPr>
              <w:t>№</w:t>
            </w:r>
          </w:p>
        </w:tc>
        <w:tc>
          <w:tcPr>
            <w:tcW w:w="1182" w:type="dxa"/>
          </w:tcPr>
          <w:p w:rsidR="00DF25CF" w:rsidRPr="006E2D7D" w:rsidRDefault="00DF25CF" w:rsidP="00B34B54">
            <w:pPr>
              <w:pStyle w:val="Default"/>
              <w:jc w:val="center"/>
              <w:rPr>
                <w:sz w:val="20"/>
                <w:szCs w:val="20"/>
              </w:rPr>
            </w:pPr>
            <w:r w:rsidRPr="006E2D7D">
              <w:rPr>
                <w:sz w:val="20"/>
                <w:szCs w:val="20"/>
              </w:rPr>
              <w:t>Вид программы</w:t>
            </w:r>
          </w:p>
        </w:tc>
        <w:tc>
          <w:tcPr>
            <w:tcW w:w="1937" w:type="dxa"/>
          </w:tcPr>
          <w:p w:rsidR="00DF25CF" w:rsidRPr="006E2D7D" w:rsidRDefault="00DF25CF" w:rsidP="00B34B54">
            <w:pPr>
              <w:pStyle w:val="Default"/>
              <w:jc w:val="center"/>
              <w:rPr>
                <w:sz w:val="20"/>
                <w:szCs w:val="20"/>
              </w:rPr>
            </w:pPr>
            <w:r w:rsidRPr="006E2D7D">
              <w:rPr>
                <w:sz w:val="20"/>
                <w:szCs w:val="20"/>
              </w:rPr>
              <w:t>ФИО спортсмена</w:t>
            </w:r>
          </w:p>
        </w:tc>
        <w:tc>
          <w:tcPr>
            <w:tcW w:w="1051" w:type="dxa"/>
          </w:tcPr>
          <w:p w:rsidR="00DF25CF" w:rsidRPr="006E2D7D" w:rsidRDefault="00DF25CF" w:rsidP="00B34B54">
            <w:pPr>
              <w:pStyle w:val="Default"/>
              <w:jc w:val="center"/>
              <w:rPr>
                <w:sz w:val="20"/>
                <w:szCs w:val="20"/>
              </w:rPr>
            </w:pPr>
            <w:r w:rsidRPr="006E2D7D">
              <w:rPr>
                <w:sz w:val="20"/>
                <w:szCs w:val="20"/>
              </w:rPr>
              <w:t>Год рождения</w:t>
            </w:r>
          </w:p>
        </w:tc>
        <w:tc>
          <w:tcPr>
            <w:tcW w:w="1075" w:type="dxa"/>
          </w:tcPr>
          <w:p w:rsidR="00DF25CF" w:rsidRPr="006E2D7D" w:rsidRDefault="00DF25CF" w:rsidP="00B34B54">
            <w:pPr>
              <w:pStyle w:val="Default"/>
              <w:jc w:val="center"/>
              <w:rPr>
                <w:sz w:val="20"/>
                <w:szCs w:val="20"/>
              </w:rPr>
            </w:pPr>
            <w:r w:rsidRPr="006E2D7D">
              <w:rPr>
                <w:sz w:val="20"/>
                <w:szCs w:val="20"/>
              </w:rPr>
              <w:t>ВУЗ</w:t>
            </w:r>
          </w:p>
        </w:tc>
        <w:tc>
          <w:tcPr>
            <w:tcW w:w="1078" w:type="dxa"/>
          </w:tcPr>
          <w:p w:rsidR="00DF25CF" w:rsidRPr="006E2D7D" w:rsidRDefault="00DF25CF" w:rsidP="00B34B54">
            <w:pPr>
              <w:pStyle w:val="Default"/>
              <w:jc w:val="center"/>
              <w:rPr>
                <w:sz w:val="20"/>
                <w:szCs w:val="20"/>
              </w:rPr>
            </w:pPr>
            <w:r w:rsidRPr="006E2D7D">
              <w:rPr>
                <w:sz w:val="20"/>
                <w:szCs w:val="20"/>
              </w:rPr>
              <w:t>Субъект РФ</w:t>
            </w:r>
          </w:p>
        </w:tc>
        <w:tc>
          <w:tcPr>
            <w:tcW w:w="1294" w:type="dxa"/>
          </w:tcPr>
          <w:p w:rsidR="00DF25CF" w:rsidRPr="006E2D7D" w:rsidRDefault="00DF25CF" w:rsidP="00B34B54">
            <w:pPr>
              <w:pStyle w:val="Default"/>
              <w:jc w:val="center"/>
              <w:rPr>
                <w:sz w:val="20"/>
                <w:szCs w:val="20"/>
              </w:rPr>
            </w:pPr>
            <w:r>
              <w:rPr>
                <w:sz w:val="20"/>
                <w:szCs w:val="20"/>
              </w:rPr>
              <w:t>Спортивный разряд</w:t>
            </w:r>
          </w:p>
        </w:tc>
        <w:tc>
          <w:tcPr>
            <w:tcW w:w="1294" w:type="dxa"/>
          </w:tcPr>
          <w:p w:rsidR="00DF25CF" w:rsidRPr="006E2D7D" w:rsidRDefault="00DF25CF" w:rsidP="00B34B54">
            <w:pPr>
              <w:pStyle w:val="Default"/>
              <w:jc w:val="center"/>
              <w:rPr>
                <w:sz w:val="20"/>
                <w:szCs w:val="20"/>
              </w:rPr>
            </w:pPr>
            <w:r>
              <w:rPr>
                <w:sz w:val="20"/>
                <w:szCs w:val="20"/>
              </w:rPr>
              <w:t>Роспись в умении плавать</w:t>
            </w:r>
          </w:p>
        </w:tc>
        <w:tc>
          <w:tcPr>
            <w:tcW w:w="1147" w:type="dxa"/>
          </w:tcPr>
          <w:p w:rsidR="00DF25CF" w:rsidRPr="006E2D7D" w:rsidRDefault="00DF25CF" w:rsidP="00B34B54">
            <w:pPr>
              <w:pStyle w:val="Default"/>
              <w:jc w:val="center"/>
              <w:rPr>
                <w:sz w:val="20"/>
                <w:szCs w:val="20"/>
              </w:rPr>
            </w:pPr>
            <w:r w:rsidRPr="006E2D7D">
              <w:rPr>
                <w:sz w:val="20"/>
                <w:szCs w:val="20"/>
              </w:rPr>
              <w:t>Подпись и печать врача</w:t>
            </w:r>
          </w:p>
        </w:tc>
      </w:tr>
      <w:tr w:rsidR="00DF25CF" w:rsidRPr="00424B81" w:rsidTr="00B34B54">
        <w:trPr>
          <w:trHeight w:val="367"/>
        </w:trPr>
        <w:tc>
          <w:tcPr>
            <w:tcW w:w="425" w:type="dxa"/>
          </w:tcPr>
          <w:p w:rsidR="00DF25CF" w:rsidRPr="00424B81" w:rsidRDefault="00DF25CF" w:rsidP="00B34B54">
            <w:pPr>
              <w:pStyle w:val="Default"/>
              <w:jc w:val="both"/>
              <w:rPr>
                <w:sz w:val="28"/>
                <w:szCs w:val="28"/>
              </w:rPr>
            </w:pPr>
          </w:p>
        </w:tc>
        <w:tc>
          <w:tcPr>
            <w:tcW w:w="1182" w:type="dxa"/>
          </w:tcPr>
          <w:p w:rsidR="00DF25CF" w:rsidRPr="00424B81" w:rsidRDefault="00DF25CF" w:rsidP="00B34B54">
            <w:pPr>
              <w:pStyle w:val="Default"/>
              <w:jc w:val="both"/>
              <w:rPr>
                <w:sz w:val="28"/>
                <w:szCs w:val="28"/>
              </w:rPr>
            </w:pPr>
          </w:p>
        </w:tc>
        <w:tc>
          <w:tcPr>
            <w:tcW w:w="1937" w:type="dxa"/>
          </w:tcPr>
          <w:p w:rsidR="00DF25CF" w:rsidRPr="00424B81" w:rsidRDefault="00DF25CF" w:rsidP="00B34B54">
            <w:pPr>
              <w:pStyle w:val="Default"/>
              <w:jc w:val="both"/>
              <w:rPr>
                <w:sz w:val="28"/>
                <w:szCs w:val="28"/>
              </w:rPr>
            </w:pPr>
          </w:p>
        </w:tc>
        <w:tc>
          <w:tcPr>
            <w:tcW w:w="1051" w:type="dxa"/>
          </w:tcPr>
          <w:p w:rsidR="00DF25CF" w:rsidRPr="00424B81" w:rsidRDefault="00DF25CF" w:rsidP="00B34B54">
            <w:pPr>
              <w:pStyle w:val="Default"/>
              <w:jc w:val="both"/>
              <w:rPr>
                <w:sz w:val="28"/>
                <w:szCs w:val="28"/>
              </w:rPr>
            </w:pPr>
          </w:p>
        </w:tc>
        <w:tc>
          <w:tcPr>
            <w:tcW w:w="1075" w:type="dxa"/>
          </w:tcPr>
          <w:p w:rsidR="00DF25CF" w:rsidRPr="00424B81" w:rsidRDefault="00DF25CF" w:rsidP="00B34B54">
            <w:pPr>
              <w:pStyle w:val="Default"/>
              <w:jc w:val="both"/>
              <w:rPr>
                <w:sz w:val="28"/>
                <w:szCs w:val="28"/>
              </w:rPr>
            </w:pPr>
          </w:p>
        </w:tc>
        <w:tc>
          <w:tcPr>
            <w:tcW w:w="1078" w:type="dxa"/>
          </w:tcPr>
          <w:p w:rsidR="00DF25CF" w:rsidRPr="00424B81" w:rsidRDefault="00DF25CF" w:rsidP="00B34B54">
            <w:pPr>
              <w:pStyle w:val="Default"/>
              <w:jc w:val="both"/>
              <w:rPr>
                <w:sz w:val="28"/>
                <w:szCs w:val="28"/>
              </w:rPr>
            </w:pPr>
          </w:p>
        </w:tc>
        <w:tc>
          <w:tcPr>
            <w:tcW w:w="1294" w:type="dxa"/>
          </w:tcPr>
          <w:p w:rsidR="00DF25CF" w:rsidRPr="00424B81" w:rsidRDefault="00DF25CF" w:rsidP="00B34B54">
            <w:pPr>
              <w:pStyle w:val="Default"/>
              <w:jc w:val="both"/>
              <w:rPr>
                <w:sz w:val="28"/>
                <w:szCs w:val="28"/>
              </w:rPr>
            </w:pPr>
          </w:p>
        </w:tc>
        <w:tc>
          <w:tcPr>
            <w:tcW w:w="1294" w:type="dxa"/>
          </w:tcPr>
          <w:p w:rsidR="00DF25CF" w:rsidRPr="00424B81" w:rsidRDefault="00DF25CF" w:rsidP="00B34B54">
            <w:pPr>
              <w:pStyle w:val="Default"/>
              <w:jc w:val="both"/>
              <w:rPr>
                <w:sz w:val="28"/>
                <w:szCs w:val="28"/>
              </w:rPr>
            </w:pPr>
          </w:p>
        </w:tc>
        <w:tc>
          <w:tcPr>
            <w:tcW w:w="1147" w:type="dxa"/>
          </w:tcPr>
          <w:p w:rsidR="00DF25CF" w:rsidRPr="00424B81" w:rsidRDefault="00DF25CF" w:rsidP="00B34B54">
            <w:pPr>
              <w:pStyle w:val="Default"/>
              <w:jc w:val="both"/>
              <w:rPr>
                <w:sz w:val="28"/>
                <w:szCs w:val="28"/>
              </w:rPr>
            </w:pPr>
          </w:p>
        </w:tc>
      </w:tr>
      <w:tr w:rsidR="00DF25CF" w:rsidRPr="00424B81" w:rsidTr="00B34B54">
        <w:trPr>
          <w:trHeight w:val="384"/>
        </w:trPr>
        <w:tc>
          <w:tcPr>
            <w:tcW w:w="425" w:type="dxa"/>
          </w:tcPr>
          <w:p w:rsidR="00DF25CF" w:rsidRPr="00424B81" w:rsidRDefault="00DF25CF" w:rsidP="00B34B54">
            <w:pPr>
              <w:pStyle w:val="Default"/>
              <w:jc w:val="both"/>
              <w:rPr>
                <w:sz w:val="28"/>
                <w:szCs w:val="28"/>
              </w:rPr>
            </w:pPr>
          </w:p>
        </w:tc>
        <w:tc>
          <w:tcPr>
            <w:tcW w:w="1182" w:type="dxa"/>
          </w:tcPr>
          <w:p w:rsidR="00DF25CF" w:rsidRPr="00424B81" w:rsidRDefault="00DF25CF" w:rsidP="00B34B54">
            <w:pPr>
              <w:pStyle w:val="Default"/>
              <w:jc w:val="both"/>
              <w:rPr>
                <w:sz w:val="28"/>
                <w:szCs w:val="28"/>
              </w:rPr>
            </w:pPr>
          </w:p>
        </w:tc>
        <w:tc>
          <w:tcPr>
            <w:tcW w:w="1937" w:type="dxa"/>
          </w:tcPr>
          <w:p w:rsidR="00DF25CF" w:rsidRPr="00424B81" w:rsidRDefault="00DF25CF" w:rsidP="00B34B54">
            <w:pPr>
              <w:pStyle w:val="Default"/>
              <w:jc w:val="both"/>
              <w:rPr>
                <w:sz w:val="28"/>
                <w:szCs w:val="28"/>
              </w:rPr>
            </w:pPr>
          </w:p>
        </w:tc>
        <w:tc>
          <w:tcPr>
            <w:tcW w:w="1051" w:type="dxa"/>
          </w:tcPr>
          <w:p w:rsidR="00DF25CF" w:rsidRPr="00424B81" w:rsidRDefault="00DF25CF" w:rsidP="00B34B54">
            <w:pPr>
              <w:pStyle w:val="Default"/>
              <w:jc w:val="both"/>
              <w:rPr>
                <w:sz w:val="28"/>
                <w:szCs w:val="28"/>
              </w:rPr>
            </w:pPr>
          </w:p>
        </w:tc>
        <w:tc>
          <w:tcPr>
            <w:tcW w:w="1075" w:type="dxa"/>
          </w:tcPr>
          <w:p w:rsidR="00DF25CF" w:rsidRPr="00424B81" w:rsidRDefault="00DF25CF" w:rsidP="00B34B54">
            <w:pPr>
              <w:pStyle w:val="Default"/>
              <w:jc w:val="both"/>
              <w:rPr>
                <w:sz w:val="28"/>
                <w:szCs w:val="28"/>
              </w:rPr>
            </w:pPr>
          </w:p>
        </w:tc>
        <w:tc>
          <w:tcPr>
            <w:tcW w:w="1078" w:type="dxa"/>
          </w:tcPr>
          <w:p w:rsidR="00DF25CF" w:rsidRPr="00424B81" w:rsidRDefault="00DF25CF" w:rsidP="00B34B54">
            <w:pPr>
              <w:pStyle w:val="Default"/>
              <w:jc w:val="both"/>
              <w:rPr>
                <w:sz w:val="28"/>
                <w:szCs w:val="28"/>
              </w:rPr>
            </w:pPr>
          </w:p>
        </w:tc>
        <w:tc>
          <w:tcPr>
            <w:tcW w:w="1294" w:type="dxa"/>
          </w:tcPr>
          <w:p w:rsidR="00DF25CF" w:rsidRPr="00424B81" w:rsidRDefault="00DF25CF" w:rsidP="00B34B54">
            <w:pPr>
              <w:pStyle w:val="Default"/>
              <w:jc w:val="both"/>
              <w:rPr>
                <w:sz w:val="28"/>
                <w:szCs w:val="28"/>
              </w:rPr>
            </w:pPr>
          </w:p>
        </w:tc>
        <w:tc>
          <w:tcPr>
            <w:tcW w:w="1294" w:type="dxa"/>
          </w:tcPr>
          <w:p w:rsidR="00DF25CF" w:rsidRPr="00424B81" w:rsidRDefault="00DF25CF" w:rsidP="00B34B54">
            <w:pPr>
              <w:pStyle w:val="Default"/>
              <w:jc w:val="both"/>
              <w:rPr>
                <w:sz w:val="28"/>
                <w:szCs w:val="28"/>
              </w:rPr>
            </w:pPr>
          </w:p>
        </w:tc>
        <w:tc>
          <w:tcPr>
            <w:tcW w:w="1147" w:type="dxa"/>
          </w:tcPr>
          <w:p w:rsidR="00DF25CF" w:rsidRPr="00424B81" w:rsidRDefault="00DF25CF" w:rsidP="00B34B54">
            <w:pPr>
              <w:pStyle w:val="Default"/>
              <w:jc w:val="both"/>
              <w:rPr>
                <w:sz w:val="28"/>
                <w:szCs w:val="28"/>
              </w:rPr>
            </w:pPr>
          </w:p>
        </w:tc>
      </w:tr>
    </w:tbl>
    <w:p w:rsidR="00DF25CF" w:rsidRDefault="00DF25CF" w:rsidP="00DF25CF">
      <w:pPr>
        <w:pStyle w:val="Default"/>
        <w:jc w:val="both"/>
        <w:rPr>
          <w:sz w:val="28"/>
          <w:szCs w:val="28"/>
        </w:rPr>
      </w:pPr>
    </w:p>
    <w:p w:rsidR="00DF25CF" w:rsidRDefault="00DF25CF" w:rsidP="00DF25CF">
      <w:pPr>
        <w:pStyle w:val="Default"/>
        <w:jc w:val="both"/>
        <w:rPr>
          <w:sz w:val="28"/>
          <w:szCs w:val="28"/>
        </w:rPr>
      </w:pPr>
      <w:r>
        <w:rPr>
          <w:sz w:val="28"/>
          <w:szCs w:val="28"/>
        </w:rPr>
        <w:t>Всего допущено ___________________________человек</w:t>
      </w:r>
    </w:p>
    <w:p w:rsidR="00DF25CF" w:rsidRDefault="00DF25CF" w:rsidP="00DF25CF">
      <w:pPr>
        <w:pStyle w:val="Default"/>
        <w:jc w:val="both"/>
        <w:rPr>
          <w:sz w:val="28"/>
          <w:szCs w:val="28"/>
        </w:rPr>
      </w:pPr>
      <w:r>
        <w:rPr>
          <w:sz w:val="28"/>
          <w:szCs w:val="28"/>
        </w:rPr>
        <w:t xml:space="preserve"> </w:t>
      </w:r>
    </w:p>
    <w:p w:rsidR="00DF25CF" w:rsidRDefault="00DF25CF" w:rsidP="00DF25CF">
      <w:pPr>
        <w:pStyle w:val="Default"/>
        <w:jc w:val="both"/>
        <w:rPr>
          <w:sz w:val="28"/>
          <w:szCs w:val="28"/>
        </w:rPr>
      </w:pPr>
      <w:r>
        <w:rPr>
          <w:sz w:val="28"/>
          <w:szCs w:val="28"/>
        </w:rPr>
        <w:t>ФИО  врача (полностью)</w:t>
      </w:r>
    </w:p>
    <w:p w:rsidR="00DF25CF" w:rsidRDefault="00DF25CF" w:rsidP="00DF25CF">
      <w:pPr>
        <w:pStyle w:val="Default"/>
        <w:jc w:val="both"/>
        <w:rPr>
          <w:sz w:val="28"/>
          <w:szCs w:val="28"/>
        </w:rPr>
      </w:pPr>
    </w:p>
    <w:p w:rsidR="00DF25CF" w:rsidRDefault="00DF25CF" w:rsidP="00DF25CF">
      <w:pPr>
        <w:pStyle w:val="Default"/>
        <w:jc w:val="both"/>
        <w:rPr>
          <w:sz w:val="28"/>
          <w:szCs w:val="28"/>
        </w:rPr>
      </w:pPr>
      <w:r w:rsidRPr="00741F92">
        <w:rPr>
          <w:sz w:val="28"/>
          <w:szCs w:val="28"/>
        </w:rPr>
        <w:t xml:space="preserve">Печать медицинского учреждения, в котором </w:t>
      </w:r>
      <w:r>
        <w:rPr>
          <w:sz w:val="28"/>
          <w:szCs w:val="28"/>
        </w:rPr>
        <w:t>спортсмены</w:t>
      </w:r>
      <w:r w:rsidRPr="00741F92">
        <w:rPr>
          <w:sz w:val="28"/>
          <w:szCs w:val="28"/>
        </w:rPr>
        <w:t xml:space="preserve"> проходили диспансеризацию </w:t>
      </w:r>
    </w:p>
    <w:p w:rsidR="00DF25CF" w:rsidRPr="00741F92" w:rsidRDefault="00DF25CF" w:rsidP="00DF25CF">
      <w:pPr>
        <w:pStyle w:val="Default"/>
        <w:jc w:val="both"/>
        <w:rPr>
          <w:sz w:val="28"/>
          <w:szCs w:val="28"/>
        </w:rPr>
      </w:pPr>
    </w:p>
    <w:p w:rsidR="00DF25CF" w:rsidRDefault="00DF25CF" w:rsidP="00DF25CF">
      <w:pPr>
        <w:pStyle w:val="Default"/>
        <w:jc w:val="both"/>
        <w:rPr>
          <w:sz w:val="28"/>
          <w:szCs w:val="28"/>
        </w:rPr>
      </w:pPr>
      <w:r>
        <w:rPr>
          <w:sz w:val="28"/>
          <w:szCs w:val="28"/>
        </w:rPr>
        <w:t xml:space="preserve">Ректор                         </w:t>
      </w:r>
      <w:r w:rsidRPr="006C5A0A">
        <w:rPr>
          <w:sz w:val="22"/>
          <w:szCs w:val="22"/>
        </w:rPr>
        <w:t>Гербовая печать ВУЗа</w:t>
      </w:r>
      <w:r>
        <w:rPr>
          <w:sz w:val="22"/>
          <w:szCs w:val="22"/>
        </w:rPr>
        <w:t xml:space="preserve">                              </w:t>
      </w:r>
      <w:r>
        <w:rPr>
          <w:sz w:val="28"/>
          <w:szCs w:val="28"/>
        </w:rPr>
        <w:t>подпись, ФИО</w:t>
      </w:r>
    </w:p>
    <w:p w:rsidR="00DF25CF" w:rsidRDefault="00DF25CF" w:rsidP="00DF25CF">
      <w:pPr>
        <w:pStyle w:val="Default"/>
        <w:jc w:val="both"/>
        <w:rPr>
          <w:sz w:val="28"/>
          <w:szCs w:val="28"/>
        </w:rPr>
      </w:pPr>
    </w:p>
    <w:p w:rsidR="00DF25CF" w:rsidRDefault="00DF25CF" w:rsidP="00DF25CF">
      <w:pPr>
        <w:pStyle w:val="Default"/>
        <w:jc w:val="both"/>
        <w:rPr>
          <w:sz w:val="28"/>
          <w:szCs w:val="28"/>
        </w:rPr>
      </w:pPr>
      <w:r>
        <w:rPr>
          <w:sz w:val="28"/>
          <w:szCs w:val="28"/>
        </w:rPr>
        <w:t>Заведующий кафедрой                                                   подпись, ФИО</w:t>
      </w:r>
    </w:p>
    <w:p w:rsidR="00DF25CF" w:rsidRDefault="00DF25CF" w:rsidP="00DF25CF">
      <w:pPr>
        <w:pStyle w:val="Default"/>
        <w:jc w:val="both"/>
        <w:rPr>
          <w:sz w:val="28"/>
          <w:szCs w:val="28"/>
        </w:rPr>
      </w:pPr>
      <w:r>
        <w:rPr>
          <w:sz w:val="28"/>
          <w:szCs w:val="28"/>
        </w:rPr>
        <w:t>физического воспитания</w:t>
      </w:r>
    </w:p>
    <w:p w:rsidR="00DF25CF" w:rsidRDefault="00DF25CF" w:rsidP="00DF25CF">
      <w:pPr>
        <w:pStyle w:val="Default"/>
        <w:jc w:val="both"/>
        <w:rPr>
          <w:sz w:val="28"/>
          <w:szCs w:val="28"/>
        </w:rPr>
      </w:pPr>
    </w:p>
    <w:p w:rsidR="00DF25CF" w:rsidRDefault="00DF25CF" w:rsidP="00DF25CF">
      <w:pPr>
        <w:pStyle w:val="Default"/>
        <w:jc w:val="both"/>
        <w:rPr>
          <w:sz w:val="28"/>
          <w:szCs w:val="28"/>
        </w:rPr>
      </w:pPr>
      <w:r>
        <w:rPr>
          <w:sz w:val="28"/>
          <w:szCs w:val="28"/>
        </w:rPr>
        <w:t xml:space="preserve">Тренер  </w:t>
      </w:r>
    </w:p>
    <w:p w:rsidR="00DF25CF" w:rsidRDefault="00DF25CF" w:rsidP="00DF25CF">
      <w:pPr>
        <w:pStyle w:val="Default"/>
        <w:jc w:val="both"/>
        <w:rPr>
          <w:sz w:val="28"/>
          <w:szCs w:val="28"/>
        </w:rPr>
      </w:pPr>
      <w:r>
        <w:rPr>
          <w:sz w:val="28"/>
          <w:szCs w:val="28"/>
        </w:rPr>
        <w:t>(представитель команды)                                               подпись, ФИО</w:t>
      </w:r>
    </w:p>
    <w:p w:rsidR="000F283F" w:rsidRDefault="000F283F" w:rsidP="00DF25CF">
      <w:pPr>
        <w:pStyle w:val="Default"/>
        <w:jc w:val="both"/>
        <w:rPr>
          <w:sz w:val="28"/>
          <w:szCs w:val="28"/>
        </w:rPr>
      </w:pPr>
    </w:p>
    <w:p w:rsidR="00260FF9" w:rsidRDefault="00260FF9" w:rsidP="000F283F">
      <w:pPr>
        <w:pStyle w:val="a8"/>
        <w:rPr>
          <w:rFonts w:eastAsia="Times New Roman"/>
          <w:color w:val="000000"/>
          <w:kern w:val="0"/>
          <w:sz w:val="28"/>
          <w:szCs w:val="28"/>
        </w:rPr>
      </w:pPr>
    </w:p>
    <w:p w:rsidR="00260FF9" w:rsidRDefault="00260FF9" w:rsidP="000F283F">
      <w:pPr>
        <w:pStyle w:val="a8"/>
        <w:rPr>
          <w:rFonts w:eastAsia="Times New Roman"/>
          <w:color w:val="000000"/>
          <w:kern w:val="0"/>
          <w:sz w:val="28"/>
          <w:szCs w:val="28"/>
        </w:rPr>
      </w:pPr>
    </w:p>
    <w:p w:rsidR="00260FF9" w:rsidRDefault="00260FF9" w:rsidP="000F283F">
      <w:pPr>
        <w:pStyle w:val="a8"/>
        <w:rPr>
          <w:rFonts w:eastAsia="Times New Roman"/>
          <w:color w:val="000000"/>
          <w:kern w:val="0"/>
          <w:sz w:val="28"/>
          <w:szCs w:val="28"/>
        </w:rPr>
      </w:pPr>
    </w:p>
    <w:p w:rsidR="00260FF9" w:rsidRDefault="00260FF9" w:rsidP="000F283F">
      <w:pPr>
        <w:pStyle w:val="a8"/>
        <w:rPr>
          <w:rFonts w:eastAsia="Times New Roman"/>
          <w:color w:val="000000"/>
          <w:kern w:val="0"/>
          <w:sz w:val="28"/>
          <w:szCs w:val="28"/>
        </w:rPr>
      </w:pPr>
    </w:p>
    <w:p w:rsidR="00260FF9" w:rsidRDefault="00260FF9" w:rsidP="000F283F">
      <w:pPr>
        <w:pStyle w:val="a8"/>
        <w:rPr>
          <w:rFonts w:eastAsia="Times New Roman"/>
          <w:color w:val="000000"/>
          <w:kern w:val="0"/>
          <w:sz w:val="28"/>
          <w:szCs w:val="28"/>
        </w:rPr>
      </w:pPr>
    </w:p>
    <w:p w:rsidR="00260FF9" w:rsidRDefault="00260FF9" w:rsidP="000F283F">
      <w:pPr>
        <w:pStyle w:val="a8"/>
        <w:rPr>
          <w:rFonts w:eastAsia="Times New Roman"/>
          <w:color w:val="000000"/>
          <w:kern w:val="0"/>
          <w:sz w:val="28"/>
          <w:szCs w:val="28"/>
        </w:rPr>
      </w:pPr>
    </w:p>
    <w:p w:rsidR="00260FF9" w:rsidRDefault="00260FF9" w:rsidP="000F283F">
      <w:pPr>
        <w:pStyle w:val="a8"/>
        <w:rPr>
          <w:rFonts w:eastAsia="Times New Roman"/>
          <w:color w:val="000000"/>
          <w:kern w:val="0"/>
          <w:sz w:val="28"/>
          <w:szCs w:val="28"/>
        </w:rPr>
      </w:pPr>
    </w:p>
    <w:p w:rsidR="00260FF9" w:rsidRDefault="00260FF9" w:rsidP="000F283F">
      <w:pPr>
        <w:pStyle w:val="a8"/>
        <w:rPr>
          <w:rFonts w:eastAsia="Times New Roman"/>
          <w:color w:val="000000"/>
          <w:kern w:val="0"/>
          <w:sz w:val="28"/>
          <w:szCs w:val="28"/>
        </w:rPr>
      </w:pPr>
    </w:p>
    <w:p w:rsidR="00260FF9" w:rsidRDefault="00260FF9" w:rsidP="000F283F">
      <w:pPr>
        <w:pStyle w:val="a8"/>
        <w:rPr>
          <w:rFonts w:eastAsia="Times New Roman"/>
          <w:color w:val="000000"/>
          <w:kern w:val="0"/>
          <w:sz w:val="28"/>
          <w:szCs w:val="28"/>
        </w:rPr>
      </w:pPr>
    </w:p>
    <w:p w:rsidR="00260FF9" w:rsidRDefault="00260FF9" w:rsidP="000F283F">
      <w:pPr>
        <w:pStyle w:val="a8"/>
        <w:rPr>
          <w:rFonts w:eastAsia="Times New Roman"/>
          <w:color w:val="000000"/>
          <w:kern w:val="0"/>
          <w:sz w:val="28"/>
          <w:szCs w:val="28"/>
        </w:rPr>
      </w:pPr>
    </w:p>
    <w:p w:rsidR="000F283F" w:rsidRPr="00B73AA9" w:rsidRDefault="000F283F" w:rsidP="000F283F">
      <w:pPr>
        <w:pStyle w:val="a8"/>
        <w:rPr>
          <w:sz w:val="28"/>
          <w:szCs w:val="28"/>
          <w:u w:val="single"/>
        </w:rPr>
      </w:pPr>
      <w:r w:rsidRPr="00B73AA9">
        <w:rPr>
          <w:sz w:val="28"/>
          <w:szCs w:val="28"/>
          <w:u w:val="single"/>
        </w:rPr>
        <w:lastRenderedPageBreak/>
        <w:t>Реквизиты РССС для оплаты членских взносов:</w:t>
      </w:r>
    </w:p>
    <w:p w:rsidR="000F283F" w:rsidRPr="00B73AA9" w:rsidRDefault="000F283F" w:rsidP="000F283F">
      <w:pPr>
        <w:pStyle w:val="a8"/>
        <w:rPr>
          <w:b/>
          <w:sz w:val="28"/>
          <w:szCs w:val="28"/>
        </w:rPr>
      </w:pPr>
      <w:r w:rsidRPr="00B73AA9">
        <w:rPr>
          <w:b/>
          <w:sz w:val="28"/>
          <w:szCs w:val="28"/>
        </w:rPr>
        <w:t>Общероссийская общественная организация</w:t>
      </w:r>
    </w:p>
    <w:p w:rsidR="000F283F" w:rsidRPr="00B73AA9" w:rsidRDefault="000F283F" w:rsidP="000F283F">
      <w:pPr>
        <w:pStyle w:val="a8"/>
        <w:rPr>
          <w:b/>
          <w:sz w:val="28"/>
          <w:szCs w:val="28"/>
        </w:rPr>
      </w:pPr>
      <w:r w:rsidRPr="00B73AA9">
        <w:rPr>
          <w:b/>
          <w:sz w:val="28"/>
          <w:szCs w:val="28"/>
        </w:rPr>
        <w:t>«Российский студенческий спортивный союз»</w:t>
      </w:r>
    </w:p>
    <w:p w:rsidR="000F283F" w:rsidRPr="00B73AA9" w:rsidRDefault="000F283F" w:rsidP="000F283F">
      <w:pPr>
        <w:pStyle w:val="a8"/>
        <w:rPr>
          <w:sz w:val="28"/>
          <w:szCs w:val="28"/>
        </w:rPr>
      </w:pPr>
      <w:r w:rsidRPr="00B73AA9">
        <w:rPr>
          <w:sz w:val="28"/>
          <w:szCs w:val="28"/>
        </w:rPr>
        <w:t xml:space="preserve">Юр. Адрес: 105094, Москва, </w:t>
      </w:r>
    </w:p>
    <w:p w:rsidR="000F283F" w:rsidRPr="00B73AA9" w:rsidRDefault="000F283F" w:rsidP="000F283F">
      <w:pPr>
        <w:pStyle w:val="a8"/>
        <w:rPr>
          <w:sz w:val="28"/>
          <w:szCs w:val="28"/>
        </w:rPr>
      </w:pPr>
      <w:r w:rsidRPr="00B73AA9">
        <w:rPr>
          <w:sz w:val="28"/>
          <w:szCs w:val="28"/>
        </w:rPr>
        <w:t>Госпитальная наб., дом 4/2</w:t>
      </w:r>
    </w:p>
    <w:p w:rsidR="000F283F" w:rsidRPr="00B73AA9" w:rsidRDefault="000F283F" w:rsidP="000F283F">
      <w:pPr>
        <w:pStyle w:val="a8"/>
        <w:jc w:val="both"/>
        <w:rPr>
          <w:sz w:val="28"/>
          <w:szCs w:val="28"/>
        </w:rPr>
      </w:pPr>
      <w:r w:rsidRPr="00B73AA9">
        <w:rPr>
          <w:sz w:val="28"/>
          <w:szCs w:val="28"/>
        </w:rPr>
        <w:t xml:space="preserve">ИНН 7701047514 КПП 770101001 </w:t>
      </w:r>
    </w:p>
    <w:p w:rsidR="000F283F" w:rsidRPr="00B73AA9" w:rsidRDefault="000F283F" w:rsidP="000F283F">
      <w:pPr>
        <w:pStyle w:val="a8"/>
        <w:jc w:val="both"/>
        <w:rPr>
          <w:sz w:val="28"/>
          <w:szCs w:val="28"/>
        </w:rPr>
      </w:pPr>
      <w:r w:rsidRPr="00B73AA9">
        <w:rPr>
          <w:sz w:val="28"/>
          <w:szCs w:val="28"/>
        </w:rPr>
        <w:t xml:space="preserve">БИК 044525225 </w:t>
      </w:r>
    </w:p>
    <w:p w:rsidR="000F283F" w:rsidRPr="00B73AA9" w:rsidRDefault="000F283F" w:rsidP="000F283F">
      <w:pPr>
        <w:pStyle w:val="a8"/>
        <w:jc w:val="both"/>
        <w:rPr>
          <w:sz w:val="28"/>
          <w:szCs w:val="28"/>
        </w:rPr>
      </w:pPr>
      <w:r w:rsidRPr="00B73AA9">
        <w:rPr>
          <w:sz w:val="28"/>
          <w:szCs w:val="28"/>
        </w:rPr>
        <w:t>Р/с 40703810138120100444</w:t>
      </w:r>
    </w:p>
    <w:p w:rsidR="000F283F" w:rsidRPr="00B73AA9" w:rsidRDefault="000F283F" w:rsidP="000F283F">
      <w:pPr>
        <w:pStyle w:val="a8"/>
        <w:rPr>
          <w:sz w:val="28"/>
          <w:szCs w:val="28"/>
        </w:rPr>
      </w:pPr>
      <w:r w:rsidRPr="00B73AA9">
        <w:rPr>
          <w:sz w:val="28"/>
          <w:szCs w:val="28"/>
        </w:rPr>
        <w:t xml:space="preserve">Московский банк Сбербанка России ОАО, г.Москва </w:t>
      </w:r>
    </w:p>
    <w:p w:rsidR="000F283F" w:rsidRPr="00B73AA9" w:rsidRDefault="000F283F" w:rsidP="000F283F">
      <w:pPr>
        <w:pStyle w:val="a8"/>
        <w:jc w:val="both"/>
        <w:rPr>
          <w:sz w:val="28"/>
          <w:szCs w:val="28"/>
        </w:rPr>
      </w:pPr>
      <w:r w:rsidRPr="00B73AA9">
        <w:rPr>
          <w:sz w:val="28"/>
          <w:szCs w:val="28"/>
        </w:rPr>
        <w:t>к/с 30101810400000000225</w:t>
      </w:r>
    </w:p>
    <w:p w:rsidR="00DF25CF" w:rsidRDefault="00DF25CF" w:rsidP="00DF25CF">
      <w:pPr>
        <w:pStyle w:val="Default"/>
        <w:rPr>
          <w:b/>
          <w:bCs/>
          <w:sz w:val="28"/>
          <w:szCs w:val="28"/>
        </w:rPr>
      </w:pPr>
    </w:p>
    <w:p w:rsidR="00DF25CF" w:rsidRDefault="00DF25CF" w:rsidP="00DF25CF"/>
    <w:p w:rsidR="00DF25CF" w:rsidRDefault="00DF25CF" w:rsidP="00DF25CF"/>
    <w:p w:rsidR="008A7721" w:rsidRDefault="008A7721"/>
    <w:sectPr w:rsidR="008A7721" w:rsidSect="00B34B54">
      <w:headerReference w:type="even" r:id="rId8"/>
      <w:headerReference w:type="default" r:id="rId9"/>
      <w:pgSz w:w="11906" w:h="16838"/>
      <w:pgMar w:top="1134" w:right="851" w:bottom="1134" w:left="124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97" w:rsidRDefault="00271997">
      <w:r>
        <w:separator/>
      </w:r>
    </w:p>
  </w:endnote>
  <w:endnote w:type="continuationSeparator" w:id="0">
    <w:p w:rsidR="00271997" w:rsidRDefault="0027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97" w:rsidRDefault="00271997">
      <w:r>
        <w:separator/>
      </w:r>
    </w:p>
  </w:footnote>
  <w:footnote w:type="continuationSeparator" w:id="0">
    <w:p w:rsidR="00271997" w:rsidRDefault="00271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B54" w:rsidRDefault="00B34B54" w:rsidP="00B34B5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34B54" w:rsidRDefault="00B34B5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2D2EBB7C55A949898B33FACCC9B0100D"/>
      </w:placeholder>
      <w:temporary/>
      <w:showingPlcHdr/>
    </w:sdtPr>
    <w:sdtEndPr/>
    <w:sdtContent>
      <w:p w:rsidR="008341B8" w:rsidRPr="008341B8" w:rsidRDefault="008341B8">
        <w:pPr>
          <w:pStyle w:val="a4"/>
          <w:rPr>
            <w:color w:val="F2F2F2" w:themeColor="background1" w:themeShade="F2"/>
          </w:rPr>
        </w:pPr>
        <w:r w:rsidRPr="008341B8">
          <w:rPr>
            <w:color w:val="F2F2F2" w:themeColor="background1" w:themeShade="F2"/>
          </w:rPr>
          <w:t>[Введите текст]</w:t>
        </w:r>
      </w:p>
    </w:sdtContent>
  </w:sdt>
  <w:p w:rsidR="00B34B54" w:rsidRDefault="00B34B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A4BA2"/>
    <w:multiLevelType w:val="multilevel"/>
    <w:tmpl w:val="92A2F86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F527600"/>
    <w:multiLevelType w:val="multilevel"/>
    <w:tmpl w:val="F0E89FF0"/>
    <w:lvl w:ilvl="0">
      <w:start w:val="6"/>
      <w:numFmt w:val="decimal"/>
      <w:lvlText w:val="%1."/>
      <w:lvlJc w:val="left"/>
      <w:pPr>
        <w:ind w:left="360" w:hanging="360"/>
      </w:pPr>
      <w:rPr>
        <w:rFonts w:hint="default"/>
      </w:rPr>
    </w:lvl>
    <w:lvl w:ilvl="1">
      <w:start w:val="1"/>
      <w:numFmt w:val="decimal"/>
      <w:lvlText w:val="%1.%2."/>
      <w:lvlJc w:val="left"/>
      <w:pPr>
        <w:ind w:left="1069" w:hanging="360"/>
      </w:pPr>
      <w:rPr>
        <w:rFonts w:ascii="Arial" w:hAnsi="Arial" w:cs="Arial" w:hint="default"/>
        <w:b w:val="0"/>
        <w:i w:val="0"/>
        <w:sz w:val="20"/>
        <w:szCs w:val="2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5EDB3581"/>
    <w:multiLevelType w:val="hybridMultilevel"/>
    <w:tmpl w:val="AC5CF5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CF"/>
    <w:rsid w:val="000906FB"/>
    <w:rsid w:val="000C6E40"/>
    <w:rsid w:val="000C74A3"/>
    <w:rsid w:val="000F283F"/>
    <w:rsid w:val="0013136A"/>
    <w:rsid w:val="00217C56"/>
    <w:rsid w:val="00260FF9"/>
    <w:rsid w:val="00271997"/>
    <w:rsid w:val="003074A3"/>
    <w:rsid w:val="00354D40"/>
    <w:rsid w:val="003E334C"/>
    <w:rsid w:val="003E3FF5"/>
    <w:rsid w:val="00585407"/>
    <w:rsid w:val="00600067"/>
    <w:rsid w:val="007C3405"/>
    <w:rsid w:val="00813C7C"/>
    <w:rsid w:val="008341B8"/>
    <w:rsid w:val="008A7721"/>
    <w:rsid w:val="008D02F1"/>
    <w:rsid w:val="008D6FF7"/>
    <w:rsid w:val="00903ABC"/>
    <w:rsid w:val="00915948"/>
    <w:rsid w:val="00967B6D"/>
    <w:rsid w:val="00A63C99"/>
    <w:rsid w:val="00AB47E4"/>
    <w:rsid w:val="00B10ED5"/>
    <w:rsid w:val="00B34B54"/>
    <w:rsid w:val="00CD173E"/>
    <w:rsid w:val="00D55686"/>
    <w:rsid w:val="00DF25CF"/>
    <w:rsid w:val="00E352E2"/>
    <w:rsid w:val="00E91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5CF"/>
    <w:rPr>
      <w:sz w:val="24"/>
      <w:szCs w:val="24"/>
    </w:rPr>
  </w:style>
  <w:style w:type="paragraph" w:styleId="1">
    <w:name w:val="heading 1"/>
    <w:basedOn w:val="a"/>
    <w:next w:val="a"/>
    <w:qFormat/>
    <w:rsid w:val="00DF25CF"/>
    <w:pPr>
      <w:keepNext/>
      <w:ind w:hanging="1260"/>
      <w:outlineLvl w:val="0"/>
    </w:pPr>
    <w:rPr>
      <w:b/>
    </w:rPr>
  </w:style>
  <w:style w:type="paragraph" w:styleId="2">
    <w:name w:val="heading 2"/>
    <w:basedOn w:val="a"/>
    <w:next w:val="a"/>
    <w:qFormat/>
    <w:rsid w:val="00DF25C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8A7721"/>
    <w:pPr>
      <w:framePr w:w="7920" w:h="1980" w:hRule="exact" w:hSpace="180" w:wrap="auto" w:hAnchor="page" w:xAlign="center" w:yAlign="bottom"/>
      <w:ind w:left="2880"/>
    </w:pPr>
    <w:rPr>
      <w:rFonts w:cs="Arial"/>
      <w:sz w:val="28"/>
    </w:rPr>
  </w:style>
  <w:style w:type="paragraph" w:customStyle="1" w:styleId="10">
    <w:name w:val="Без интервала1"/>
    <w:aliases w:val="Таблица"/>
    <w:qFormat/>
    <w:rsid w:val="00DF25CF"/>
    <w:pPr>
      <w:spacing w:line="276" w:lineRule="auto"/>
    </w:pPr>
    <w:rPr>
      <w:rFonts w:ascii="Arial" w:eastAsia="Calibri" w:hAnsi="Arial"/>
      <w:sz w:val="24"/>
      <w:szCs w:val="22"/>
      <w:lang w:eastAsia="en-US"/>
    </w:rPr>
  </w:style>
  <w:style w:type="paragraph" w:styleId="a4">
    <w:name w:val="header"/>
    <w:basedOn w:val="a"/>
    <w:link w:val="a5"/>
    <w:uiPriority w:val="99"/>
    <w:rsid w:val="00DF25CF"/>
    <w:pPr>
      <w:tabs>
        <w:tab w:val="center" w:pos="4677"/>
        <w:tab w:val="right" w:pos="9355"/>
      </w:tabs>
    </w:pPr>
  </w:style>
  <w:style w:type="character" w:styleId="a6">
    <w:name w:val="page number"/>
    <w:basedOn w:val="a0"/>
    <w:rsid w:val="00DF25CF"/>
  </w:style>
  <w:style w:type="paragraph" w:styleId="a7">
    <w:name w:val="footer"/>
    <w:basedOn w:val="a"/>
    <w:rsid w:val="00DF25CF"/>
    <w:pPr>
      <w:tabs>
        <w:tab w:val="center" w:pos="4677"/>
        <w:tab w:val="right" w:pos="9355"/>
      </w:tabs>
    </w:pPr>
  </w:style>
  <w:style w:type="paragraph" w:customStyle="1" w:styleId="Default">
    <w:name w:val="Default"/>
    <w:rsid w:val="00DF25CF"/>
    <w:pPr>
      <w:autoSpaceDE w:val="0"/>
      <w:autoSpaceDN w:val="0"/>
      <w:adjustRightInd w:val="0"/>
    </w:pPr>
    <w:rPr>
      <w:color w:val="000000"/>
      <w:sz w:val="24"/>
      <w:szCs w:val="24"/>
    </w:rPr>
  </w:style>
  <w:style w:type="paragraph" w:styleId="a8">
    <w:name w:val="Body Text"/>
    <w:basedOn w:val="a"/>
    <w:rsid w:val="000F283F"/>
    <w:pPr>
      <w:widowControl w:val="0"/>
      <w:suppressAutoHyphens/>
      <w:spacing w:after="120"/>
    </w:pPr>
    <w:rPr>
      <w:rFonts w:eastAsia="Arial Unicode MS"/>
      <w:kern w:val="1"/>
    </w:rPr>
  </w:style>
  <w:style w:type="character" w:customStyle="1" w:styleId="11">
    <w:name w:val="Основной текст1"/>
    <w:rsid w:val="000906FB"/>
    <w:rPr>
      <w:rFonts w:ascii="Times New Roman" w:eastAsia="Times New Roman" w:hAnsi="Times New Roman" w:cs="Times New Roman"/>
      <w:shd w:val="clear" w:color="auto" w:fill="FFFFFF"/>
    </w:rPr>
  </w:style>
  <w:style w:type="character" w:customStyle="1" w:styleId="a5">
    <w:name w:val="Верхний колонтитул Знак"/>
    <w:basedOn w:val="a0"/>
    <w:link w:val="a4"/>
    <w:uiPriority w:val="99"/>
    <w:rsid w:val="008341B8"/>
    <w:rPr>
      <w:sz w:val="24"/>
      <w:szCs w:val="24"/>
    </w:rPr>
  </w:style>
  <w:style w:type="paragraph" w:styleId="a9">
    <w:name w:val="Balloon Text"/>
    <w:basedOn w:val="a"/>
    <w:link w:val="aa"/>
    <w:rsid w:val="008341B8"/>
    <w:rPr>
      <w:rFonts w:ascii="Tahoma" w:hAnsi="Tahoma" w:cs="Tahoma"/>
      <w:sz w:val="16"/>
      <w:szCs w:val="16"/>
    </w:rPr>
  </w:style>
  <w:style w:type="character" w:customStyle="1" w:styleId="aa">
    <w:name w:val="Текст выноски Знак"/>
    <w:basedOn w:val="a0"/>
    <w:link w:val="a9"/>
    <w:rsid w:val="00834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5CF"/>
    <w:rPr>
      <w:sz w:val="24"/>
      <w:szCs w:val="24"/>
    </w:rPr>
  </w:style>
  <w:style w:type="paragraph" w:styleId="1">
    <w:name w:val="heading 1"/>
    <w:basedOn w:val="a"/>
    <w:next w:val="a"/>
    <w:qFormat/>
    <w:rsid w:val="00DF25CF"/>
    <w:pPr>
      <w:keepNext/>
      <w:ind w:hanging="1260"/>
      <w:outlineLvl w:val="0"/>
    </w:pPr>
    <w:rPr>
      <w:b/>
    </w:rPr>
  </w:style>
  <w:style w:type="paragraph" w:styleId="2">
    <w:name w:val="heading 2"/>
    <w:basedOn w:val="a"/>
    <w:next w:val="a"/>
    <w:qFormat/>
    <w:rsid w:val="00DF25C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8A7721"/>
    <w:pPr>
      <w:framePr w:w="7920" w:h="1980" w:hRule="exact" w:hSpace="180" w:wrap="auto" w:hAnchor="page" w:xAlign="center" w:yAlign="bottom"/>
      <w:ind w:left="2880"/>
    </w:pPr>
    <w:rPr>
      <w:rFonts w:cs="Arial"/>
      <w:sz w:val="28"/>
    </w:rPr>
  </w:style>
  <w:style w:type="paragraph" w:customStyle="1" w:styleId="10">
    <w:name w:val="Без интервала1"/>
    <w:aliases w:val="Таблица"/>
    <w:qFormat/>
    <w:rsid w:val="00DF25CF"/>
    <w:pPr>
      <w:spacing w:line="276" w:lineRule="auto"/>
    </w:pPr>
    <w:rPr>
      <w:rFonts w:ascii="Arial" w:eastAsia="Calibri" w:hAnsi="Arial"/>
      <w:sz w:val="24"/>
      <w:szCs w:val="22"/>
      <w:lang w:eastAsia="en-US"/>
    </w:rPr>
  </w:style>
  <w:style w:type="paragraph" w:styleId="a4">
    <w:name w:val="header"/>
    <w:basedOn w:val="a"/>
    <w:link w:val="a5"/>
    <w:uiPriority w:val="99"/>
    <w:rsid w:val="00DF25CF"/>
    <w:pPr>
      <w:tabs>
        <w:tab w:val="center" w:pos="4677"/>
        <w:tab w:val="right" w:pos="9355"/>
      </w:tabs>
    </w:pPr>
  </w:style>
  <w:style w:type="character" w:styleId="a6">
    <w:name w:val="page number"/>
    <w:basedOn w:val="a0"/>
    <w:rsid w:val="00DF25CF"/>
  </w:style>
  <w:style w:type="paragraph" w:styleId="a7">
    <w:name w:val="footer"/>
    <w:basedOn w:val="a"/>
    <w:rsid w:val="00DF25CF"/>
    <w:pPr>
      <w:tabs>
        <w:tab w:val="center" w:pos="4677"/>
        <w:tab w:val="right" w:pos="9355"/>
      </w:tabs>
    </w:pPr>
  </w:style>
  <w:style w:type="paragraph" w:customStyle="1" w:styleId="Default">
    <w:name w:val="Default"/>
    <w:rsid w:val="00DF25CF"/>
    <w:pPr>
      <w:autoSpaceDE w:val="0"/>
      <w:autoSpaceDN w:val="0"/>
      <w:adjustRightInd w:val="0"/>
    </w:pPr>
    <w:rPr>
      <w:color w:val="000000"/>
      <w:sz w:val="24"/>
      <w:szCs w:val="24"/>
    </w:rPr>
  </w:style>
  <w:style w:type="paragraph" w:styleId="a8">
    <w:name w:val="Body Text"/>
    <w:basedOn w:val="a"/>
    <w:rsid w:val="000F283F"/>
    <w:pPr>
      <w:widowControl w:val="0"/>
      <w:suppressAutoHyphens/>
      <w:spacing w:after="120"/>
    </w:pPr>
    <w:rPr>
      <w:rFonts w:eastAsia="Arial Unicode MS"/>
      <w:kern w:val="1"/>
    </w:rPr>
  </w:style>
  <w:style w:type="character" w:customStyle="1" w:styleId="11">
    <w:name w:val="Основной текст1"/>
    <w:rsid w:val="000906FB"/>
    <w:rPr>
      <w:rFonts w:ascii="Times New Roman" w:eastAsia="Times New Roman" w:hAnsi="Times New Roman" w:cs="Times New Roman"/>
      <w:shd w:val="clear" w:color="auto" w:fill="FFFFFF"/>
    </w:rPr>
  </w:style>
  <w:style w:type="character" w:customStyle="1" w:styleId="a5">
    <w:name w:val="Верхний колонтитул Знак"/>
    <w:basedOn w:val="a0"/>
    <w:link w:val="a4"/>
    <w:uiPriority w:val="99"/>
    <w:rsid w:val="008341B8"/>
    <w:rPr>
      <w:sz w:val="24"/>
      <w:szCs w:val="24"/>
    </w:rPr>
  </w:style>
  <w:style w:type="paragraph" w:styleId="a9">
    <w:name w:val="Balloon Text"/>
    <w:basedOn w:val="a"/>
    <w:link w:val="aa"/>
    <w:rsid w:val="008341B8"/>
    <w:rPr>
      <w:rFonts w:ascii="Tahoma" w:hAnsi="Tahoma" w:cs="Tahoma"/>
      <w:sz w:val="16"/>
      <w:szCs w:val="16"/>
    </w:rPr>
  </w:style>
  <w:style w:type="character" w:customStyle="1" w:styleId="aa">
    <w:name w:val="Текст выноски Знак"/>
    <w:basedOn w:val="a0"/>
    <w:link w:val="a9"/>
    <w:rsid w:val="00834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2EBB7C55A949898B33FACCC9B0100D"/>
        <w:category>
          <w:name w:val="Общие"/>
          <w:gallery w:val="placeholder"/>
        </w:category>
        <w:types>
          <w:type w:val="bbPlcHdr"/>
        </w:types>
        <w:behaviors>
          <w:behavior w:val="content"/>
        </w:behaviors>
        <w:guid w:val="{9120494C-A814-40BD-9DB3-890E396BF064}"/>
      </w:docPartPr>
      <w:docPartBody>
        <w:p w:rsidR="00EB7773" w:rsidRDefault="002E77E4" w:rsidP="002E77E4">
          <w:pPr>
            <w:pStyle w:val="2D2EBB7C55A949898B33FACCC9B0100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E77E4"/>
    <w:rsid w:val="002E77E4"/>
    <w:rsid w:val="00B03433"/>
    <w:rsid w:val="00EB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D2EBB7C55A949898B33FACCC9B0100D">
    <w:name w:val="2D2EBB7C55A949898B33FACCC9B0100D"/>
    <w:rsid w:val="002E77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6340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SOHO</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Усольцева Татьяна Юрьевна</cp:lastModifiedBy>
  <cp:revision>2</cp:revision>
  <cp:lastPrinted>2014-01-26T10:45:00Z</cp:lastPrinted>
  <dcterms:created xsi:type="dcterms:W3CDTF">2014-03-30T06:47:00Z</dcterms:created>
  <dcterms:modified xsi:type="dcterms:W3CDTF">2014-03-30T06:47:00Z</dcterms:modified>
</cp:coreProperties>
</file>